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Colorado International Language Academy</w:t>
      </w:r>
      <w:r w:rsidDel="00000000" w:rsidR="00000000" w:rsidRPr="00000000">
        <w:rPr>
          <w:rtl w:val="0"/>
        </w:rPr>
      </w:r>
    </w:p>
    <w:p w:rsidR="00000000" w:rsidDel="00000000" w:rsidP="00000000" w:rsidRDefault="00000000" w:rsidRPr="00000000" w14:paraId="00000002">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Board of Directors Meeting</w:t>
      </w:r>
      <w:r w:rsidDel="00000000" w:rsidR="00000000" w:rsidRPr="00000000">
        <w:rPr>
          <w:rtl w:val="0"/>
        </w:rPr>
      </w:r>
    </w:p>
    <w:p w:rsidR="00000000" w:rsidDel="00000000" w:rsidP="00000000" w:rsidRDefault="00000000" w:rsidRPr="00000000" w14:paraId="00000003">
      <w:pPr>
        <w:spacing w:after="0" w:line="240" w:lineRule="auto"/>
        <w:jc w:val="center"/>
        <w:rPr>
          <w:b w:val="0"/>
          <w:sz w:val="28"/>
          <w:szCs w:val="28"/>
          <w:vertAlign w:val="baseline"/>
        </w:rPr>
      </w:pPr>
      <w:r w:rsidDel="00000000" w:rsidR="00000000" w:rsidRPr="00000000">
        <w:rPr>
          <w:b w:val="1"/>
          <w:sz w:val="28"/>
          <w:szCs w:val="28"/>
          <w:rtl w:val="0"/>
        </w:rPr>
        <w:t xml:space="preserve">January 18 </w:t>
      </w:r>
      <w:r w:rsidDel="00000000" w:rsidR="00000000" w:rsidRPr="00000000">
        <w:rPr>
          <w:b w:val="1"/>
          <w:sz w:val="28"/>
          <w:szCs w:val="28"/>
          <w:vertAlign w:val="baseline"/>
          <w:rtl w:val="0"/>
        </w:rPr>
        <w:t xml:space="preserve">202</w:t>
      </w:r>
      <w:r w:rsidDel="00000000" w:rsidR="00000000" w:rsidRPr="00000000">
        <w:rPr>
          <w:b w:val="1"/>
          <w:sz w:val="28"/>
          <w:szCs w:val="28"/>
          <w:rtl w:val="0"/>
        </w:rPr>
        <w:t xml:space="preserve">4</w:t>
      </w: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4:00</w:t>
      </w:r>
      <w:r w:rsidDel="00000000" w:rsidR="00000000" w:rsidRPr="00000000">
        <w:rPr>
          <w:b w:val="1"/>
          <w:sz w:val="28"/>
          <w:szCs w:val="28"/>
          <w:vertAlign w:val="baseline"/>
          <w:rtl w:val="0"/>
        </w:rPr>
        <w:t xml:space="preserve"> p.m. – </w:t>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4">
      <w:pPr>
        <w:spacing w:after="0" w:line="24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05">
      <w:pPr>
        <w:spacing w:after="0" w:lineRule="auto"/>
        <w:jc w:val="center"/>
        <w:rPr>
          <w:sz w:val="20"/>
          <w:szCs w:val="20"/>
          <w:vertAlign w:val="baseline"/>
        </w:rPr>
      </w:pPr>
      <w:r w:rsidDel="00000000" w:rsidR="00000000" w:rsidRPr="00000000">
        <w:rPr>
          <w:b w:val="1"/>
          <w:sz w:val="20"/>
          <w:szCs w:val="20"/>
          <w:vertAlign w:val="baseline"/>
          <w:rtl w:val="0"/>
        </w:rPr>
        <w:t xml:space="preserve">Meeting Location: </w:t>
      </w:r>
      <w:r w:rsidDel="00000000" w:rsidR="00000000" w:rsidRPr="00000000">
        <w:rPr>
          <w:sz w:val="20"/>
          <w:szCs w:val="20"/>
          <w:rtl w:val="0"/>
        </w:rPr>
        <w:t xml:space="preserve">CILA board in person with option to join virtual (see link below)</w:t>
      </w:r>
      <w:r w:rsidDel="00000000" w:rsidR="00000000" w:rsidRPr="00000000">
        <w:rPr>
          <w:rtl w:val="0"/>
        </w:rPr>
      </w:r>
    </w:p>
    <w:p w:rsidR="00000000" w:rsidDel="00000000" w:rsidP="00000000" w:rsidRDefault="00000000" w:rsidRPr="00000000" w14:paraId="00000006">
      <w:pPr>
        <w:spacing w:after="0" w:lineRule="auto"/>
        <w:jc w:val="center"/>
        <w:rPr>
          <w:sz w:val="20"/>
          <w:szCs w:val="20"/>
          <w:vertAlign w:val="baseline"/>
        </w:rPr>
      </w:pPr>
      <w:r w:rsidDel="00000000" w:rsidR="00000000" w:rsidRPr="00000000">
        <w:rPr>
          <w:b w:val="1"/>
          <w:sz w:val="20"/>
          <w:szCs w:val="20"/>
          <w:vertAlign w:val="baseline"/>
          <w:rtl w:val="0"/>
        </w:rPr>
        <w:t xml:space="preserve">Public Notice Posting: </w:t>
      </w:r>
      <w:r w:rsidDel="00000000" w:rsidR="00000000" w:rsidRPr="00000000">
        <w:rPr>
          <w:sz w:val="20"/>
          <w:szCs w:val="20"/>
          <w:vertAlign w:val="baseline"/>
          <w:rtl w:val="0"/>
        </w:rPr>
        <w:t xml:space="preserve">303 Austin Bluffs Pkwy, Colorado Springs, CO 80918</w:t>
      </w:r>
    </w:p>
    <w:p w:rsidR="00000000" w:rsidDel="00000000" w:rsidP="00000000" w:rsidRDefault="00000000" w:rsidRPr="00000000" w14:paraId="00000007">
      <w:pPr>
        <w:spacing w:after="0" w:line="240" w:lineRule="auto"/>
        <w:jc w:val="center"/>
        <w:rPr>
          <w:color w:val="000000"/>
          <w:sz w:val="20"/>
          <w:szCs w:val="20"/>
          <w:vertAlign w:val="baseline"/>
        </w:rPr>
      </w:pPr>
      <w:r w:rsidDel="00000000" w:rsidR="00000000" w:rsidRPr="00000000">
        <w:rPr>
          <w:sz w:val="20"/>
          <w:szCs w:val="20"/>
          <w:vertAlign w:val="baseline"/>
          <w:rtl w:val="0"/>
        </w:rPr>
        <w:t xml:space="preserve">and C</w:t>
      </w:r>
      <w:r w:rsidDel="00000000" w:rsidR="00000000" w:rsidRPr="00000000">
        <w:rPr>
          <w:color w:val="000000"/>
          <w:sz w:val="20"/>
          <w:szCs w:val="20"/>
          <w:vertAlign w:val="baseline"/>
          <w:rtl w:val="0"/>
        </w:rPr>
        <w:t xml:space="preserve">ILA Webpage: https://www.cilaschool.org/</w:t>
      </w:r>
    </w:p>
    <w:p w:rsidR="00000000" w:rsidDel="00000000" w:rsidP="00000000" w:rsidRDefault="00000000" w:rsidRPr="00000000" w14:paraId="00000008">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Opening Section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394"/>
        <w:gridCol w:w="2394"/>
        <w:tblGridChange w:id="0">
          <w:tblGrid>
            <w:gridCol w:w="3690"/>
            <w:gridCol w:w="2394"/>
            <w:gridCol w:w="2394"/>
          </w:tblGrid>
        </w:tblGridChange>
      </w:tblGrid>
      <w:tr>
        <w:trPr>
          <w:cantSplit w:val="0"/>
          <w:tblHeader w:val="0"/>
        </w:trPr>
        <w:tc>
          <w:tcPr>
            <w:vAlign w:val="top"/>
          </w:tcPr>
          <w:p w:rsidR="00000000" w:rsidDel="00000000" w:rsidP="00000000" w:rsidRDefault="00000000" w:rsidRPr="00000000" w14:paraId="0000000B">
            <w:pPr>
              <w:spacing w:after="0" w:line="240" w:lineRule="auto"/>
              <w:rPr>
                <w:b w:val="0"/>
                <w:sz w:val="22"/>
                <w:szCs w:val="22"/>
                <w:vertAlign w:val="baseline"/>
              </w:rPr>
            </w:pPr>
            <w:r w:rsidDel="00000000" w:rsidR="00000000" w:rsidRPr="00000000">
              <w:rPr>
                <w:b w:val="1"/>
                <w:sz w:val="22"/>
                <w:szCs w:val="22"/>
                <w:vertAlign w:val="baseline"/>
                <w:rtl w:val="0"/>
              </w:rPr>
              <w:t xml:space="preserve">Agenda Items</w:t>
            </w:r>
            <w:r w:rsidDel="00000000" w:rsidR="00000000" w:rsidRPr="00000000">
              <w:rPr>
                <w:rtl w:val="0"/>
              </w:rPr>
            </w:r>
          </w:p>
        </w:tc>
        <w:tc>
          <w:tcPr>
            <w:vAlign w:val="top"/>
          </w:tcPr>
          <w:p w:rsidR="00000000" w:rsidDel="00000000" w:rsidP="00000000" w:rsidRDefault="00000000" w:rsidRPr="00000000" w14:paraId="0000000C">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0D">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vAlign w:val="top"/>
          </w:tcPr>
          <w:p w:rsidR="00000000" w:rsidDel="00000000" w:rsidP="00000000" w:rsidRDefault="00000000" w:rsidRPr="00000000" w14:paraId="0000000E">
            <w:pPr>
              <w:spacing w:after="0" w:line="240" w:lineRule="auto"/>
              <w:rPr>
                <w:b w:val="0"/>
                <w:sz w:val="22"/>
                <w:szCs w:val="22"/>
                <w:vertAlign w:val="baseline"/>
              </w:rPr>
            </w:pPr>
            <w:r w:rsidDel="00000000" w:rsidR="00000000" w:rsidRPr="00000000">
              <w:rPr>
                <w:b w:val="1"/>
                <w:sz w:val="22"/>
                <w:szCs w:val="22"/>
                <w:vertAlign w:val="baseline"/>
                <w:rtl w:val="0"/>
              </w:rPr>
              <w:t xml:space="preserve">Action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spacing w:after="0" w:line="240" w:lineRule="auto"/>
              <w:rPr>
                <w:b w:val="0"/>
                <w:sz w:val="22"/>
                <w:szCs w:val="22"/>
                <w:vertAlign w:val="baseline"/>
              </w:rPr>
            </w:pPr>
            <w:r w:rsidDel="00000000" w:rsidR="00000000" w:rsidRPr="00000000">
              <w:rPr>
                <w:b w:val="1"/>
                <w:sz w:val="22"/>
                <w:szCs w:val="22"/>
                <w:vertAlign w:val="baseline"/>
                <w:rtl w:val="0"/>
              </w:rPr>
              <w:t xml:space="preserve">I.   Call to Order</w:t>
            </w:r>
            <w:r w:rsidDel="00000000" w:rsidR="00000000" w:rsidRPr="00000000">
              <w:rPr>
                <w:rtl w:val="0"/>
              </w:rPr>
            </w:r>
          </w:p>
        </w:tc>
        <w:tc>
          <w:tcPr>
            <w:vAlign w:val="top"/>
          </w:tcPr>
          <w:p w:rsidR="00000000" w:rsidDel="00000000" w:rsidP="00000000" w:rsidRDefault="00000000" w:rsidRPr="00000000" w14:paraId="00000010">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11">
            <w:pPr>
              <w:spacing w:after="0" w:line="240" w:lineRule="auto"/>
              <w:rPr>
                <w:sz w:val="22"/>
                <w:szCs w:val="22"/>
              </w:rPr>
            </w:pPr>
            <w:r w:rsidDel="00000000" w:rsidR="00000000" w:rsidRPr="00000000">
              <w:rPr>
                <w:sz w:val="22"/>
                <w:szCs w:val="22"/>
                <w:rtl w:val="0"/>
              </w:rPr>
              <w:t xml:space="preserve">4:04 BethDesloges, Tom Strand, Mary Hanson, Cami Bremer, Autumn Orser, Dr. Rutter, Nadine Smalls</w:t>
            </w:r>
          </w:p>
        </w:tc>
      </w:tr>
      <w:tr>
        <w:trPr>
          <w:cantSplit w:val="0"/>
          <w:tblHeader w:val="0"/>
        </w:trPr>
        <w:tc>
          <w:tcPr>
            <w:vAlign w:val="top"/>
          </w:tcPr>
          <w:p w:rsidR="00000000" w:rsidDel="00000000" w:rsidP="00000000" w:rsidRDefault="00000000" w:rsidRPr="00000000" w14:paraId="00000012">
            <w:pPr>
              <w:spacing w:after="0" w:line="240" w:lineRule="auto"/>
              <w:rPr>
                <w:b w:val="0"/>
                <w:sz w:val="22"/>
                <w:szCs w:val="22"/>
                <w:vertAlign w:val="baseline"/>
              </w:rPr>
            </w:pPr>
            <w:r w:rsidDel="00000000" w:rsidR="00000000" w:rsidRPr="00000000">
              <w:rPr>
                <w:b w:val="1"/>
                <w:sz w:val="22"/>
                <w:szCs w:val="22"/>
                <w:vertAlign w:val="baseline"/>
                <w:rtl w:val="0"/>
              </w:rPr>
              <w:t xml:space="preserve">2.  Pledge of Allegiance</w:t>
            </w:r>
            <w:r w:rsidDel="00000000" w:rsidR="00000000" w:rsidRPr="00000000">
              <w:rPr>
                <w:rtl w:val="0"/>
              </w:rPr>
            </w:r>
          </w:p>
        </w:tc>
        <w:tc>
          <w:tcPr>
            <w:vAlign w:val="top"/>
          </w:tcPr>
          <w:p w:rsidR="00000000" w:rsidDel="00000000" w:rsidP="00000000" w:rsidRDefault="00000000" w:rsidRPr="00000000" w14:paraId="00000013">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14">
            <w:pPr>
              <w:spacing w:after="0" w:line="240" w:lineRule="auto"/>
              <w:rPr>
                <w:sz w:val="22"/>
                <w:szCs w:val="22"/>
                <w:vertAlign w:val="baseline"/>
              </w:rPr>
            </w:pPr>
            <w:r w:rsidDel="00000000" w:rsidR="00000000" w:rsidRPr="00000000">
              <w:rPr>
                <w:sz w:val="22"/>
                <w:szCs w:val="22"/>
                <w:rtl w:val="0"/>
              </w:rPr>
              <w:t xml:space="preserve">4:04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spacing w:after="0" w:line="240" w:lineRule="auto"/>
              <w:rPr>
                <w:b w:val="0"/>
                <w:sz w:val="22"/>
                <w:szCs w:val="22"/>
                <w:vertAlign w:val="baseline"/>
              </w:rPr>
            </w:pPr>
            <w:r w:rsidDel="00000000" w:rsidR="00000000" w:rsidRPr="00000000">
              <w:rPr>
                <w:b w:val="1"/>
                <w:sz w:val="22"/>
                <w:szCs w:val="22"/>
                <w:vertAlign w:val="baseline"/>
                <w:rtl w:val="0"/>
              </w:rPr>
              <w:t xml:space="preserve">3.  Roll Call</w:t>
            </w:r>
            <w:r w:rsidDel="00000000" w:rsidR="00000000" w:rsidRPr="00000000">
              <w:rPr>
                <w:rtl w:val="0"/>
              </w:rPr>
            </w:r>
          </w:p>
        </w:tc>
        <w:tc>
          <w:tcPr>
            <w:vAlign w:val="top"/>
          </w:tcPr>
          <w:p w:rsidR="00000000" w:rsidDel="00000000" w:rsidP="00000000" w:rsidRDefault="00000000" w:rsidRPr="00000000" w14:paraId="00000016">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17">
            <w:pPr>
              <w:spacing w:after="0" w:line="240" w:lineRule="auto"/>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spacing w:after="0" w:line="240" w:lineRule="auto"/>
              <w:rPr>
                <w:sz w:val="22"/>
                <w:szCs w:val="22"/>
                <w:vertAlign w:val="baseline"/>
              </w:rPr>
            </w:pPr>
            <w:r w:rsidDel="00000000" w:rsidR="00000000" w:rsidRPr="00000000">
              <w:rPr>
                <w:b w:val="1"/>
                <w:sz w:val="22"/>
                <w:szCs w:val="22"/>
                <w:vertAlign w:val="baseline"/>
                <w:rtl w:val="0"/>
              </w:rPr>
              <w:t xml:space="preserve">4.  Approval of Agenda</w:t>
            </w:r>
            <w:r w:rsidDel="00000000" w:rsidR="00000000" w:rsidRPr="00000000">
              <w:rPr>
                <w:rtl w:val="0"/>
              </w:rPr>
            </w:r>
          </w:p>
        </w:tc>
        <w:tc>
          <w:tcPr>
            <w:vAlign w:val="top"/>
          </w:tcPr>
          <w:p w:rsidR="00000000" w:rsidDel="00000000" w:rsidP="00000000" w:rsidRDefault="00000000" w:rsidRPr="00000000" w14:paraId="00000019">
            <w:pPr>
              <w:spacing w:after="0" w:line="240" w:lineRule="auto"/>
              <w:rPr>
                <w:sz w:val="22"/>
                <w:szCs w:val="22"/>
                <w:vertAlign w:val="baseline"/>
              </w:rPr>
            </w:pPr>
            <w:r w:rsidDel="00000000" w:rsidR="00000000" w:rsidRPr="00000000">
              <w:rPr>
                <w:sz w:val="22"/>
                <w:szCs w:val="22"/>
                <w:vertAlign w:val="baseline"/>
                <w:rtl w:val="0"/>
              </w:rPr>
              <w:t xml:space="preserve">M: Tom Strand</w:t>
            </w:r>
          </w:p>
          <w:p w:rsidR="00000000" w:rsidDel="00000000" w:rsidP="00000000" w:rsidRDefault="00000000" w:rsidRPr="00000000" w14:paraId="0000001A">
            <w:pPr>
              <w:spacing w:after="0" w:line="240" w:lineRule="auto"/>
              <w:rPr>
                <w:sz w:val="22"/>
                <w:szCs w:val="22"/>
                <w:vertAlign w:val="baseline"/>
              </w:rPr>
            </w:pPr>
            <w:r w:rsidDel="00000000" w:rsidR="00000000" w:rsidRPr="00000000">
              <w:rPr>
                <w:sz w:val="22"/>
                <w:szCs w:val="22"/>
                <w:vertAlign w:val="baseline"/>
                <w:rtl w:val="0"/>
              </w:rPr>
              <w:t xml:space="preserve">S:  Mary Hanson</w:t>
            </w:r>
          </w:p>
        </w:tc>
        <w:tc>
          <w:tcPr>
            <w:vAlign w:val="top"/>
          </w:tcPr>
          <w:p w:rsidR="00000000" w:rsidDel="00000000" w:rsidP="00000000" w:rsidRDefault="00000000" w:rsidRPr="00000000" w14:paraId="0000001B">
            <w:pPr>
              <w:spacing w:after="0" w:line="240" w:lineRule="auto"/>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spacing w:after="0" w:line="240" w:lineRule="auto"/>
              <w:rPr>
                <w:sz w:val="22"/>
                <w:szCs w:val="22"/>
                <w:vertAlign w:val="baseline"/>
              </w:rPr>
            </w:pPr>
            <w:r w:rsidDel="00000000" w:rsidR="00000000" w:rsidRPr="00000000">
              <w:rPr>
                <w:b w:val="1"/>
                <w:sz w:val="22"/>
                <w:szCs w:val="22"/>
                <w:rtl w:val="0"/>
              </w:rPr>
              <w:t xml:space="preserve">5. Consent of Minutes:  </w:t>
            </w:r>
            <w:r w:rsidDel="00000000" w:rsidR="00000000" w:rsidRPr="00000000">
              <w:rPr>
                <w:sz w:val="22"/>
                <w:szCs w:val="22"/>
                <w:rtl w:val="0"/>
              </w:rPr>
              <w:t xml:space="preserve">October 2204</w:t>
            </w:r>
            <w:r w:rsidDel="00000000" w:rsidR="00000000" w:rsidRPr="00000000">
              <w:rPr>
                <w:rtl w:val="0"/>
              </w:rPr>
            </w:r>
          </w:p>
        </w:tc>
        <w:tc>
          <w:tcPr>
            <w:vAlign w:val="top"/>
          </w:tcPr>
          <w:p w:rsidR="00000000" w:rsidDel="00000000" w:rsidP="00000000" w:rsidRDefault="00000000" w:rsidRPr="00000000" w14:paraId="0000001D">
            <w:pPr>
              <w:spacing w:after="0" w:line="240" w:lineRule="auto"/>
              <w:rPr>
                <w:sz w:val="22"/>
                <w:szCs w:val="22"/>
              </w:rPr>
            </w:pPr>
            <w:r w:rsidDel="00000000" w:rsidR="00000000" w:rsidRPr="00000000">
              <w:rPr>
                <w:sz w:val="22"/>
                <w:szCs w:val="22"/>
                <w:rtl w:val="0"/>
              </w:rPr>
              <w:t xml:space="preserve">M: Tom Strand</w:t>
            </w:r>
          </w:p>
          <w:p w:rsidR="00000000" w:rsidDel="00000000" w:rsidP="00000000" w:rsidRDefault="00000000" w:rsidRPr="00000000" w14:paraId="0000001E">
            <w:pPr>
              <w:spacing w:after="0" w:line="240" w:lineRule="auto"/>
              <w:rPr>
                <w:sz w:val="22"/>
                <w:szCs w:val="22"/>
                <w:vertAlign w:val="baseline"/>
              </w:rPr>
            </w:pPr>
            <w:r w:rsidDel="00000000" w:rsidR="00000000" w:rsidRPr="00000000">
              <w:rPr>
                <w:sz w:val="22"/>
                <w:szCs w:val="22"/>
                <w:rtl w:val="0"/>
              </w:rPr>
              <w:t xml:space="preserve">S: Cami Bremer</w:t>
            </w:r>
            <w:r w:rsidDel="00000000" w:rsidR="00000000" w:rsidRPr="00000000">
              <w:rPr>
                <w:rtl w:val="0"/>
              </w:rPr>
            </w:r>
          </w:p>
        </w:tc>
        <w:tc>
          <w:tcPr>
            <w:vAlign w:val="top"/>
          </w:tcPr>
          <w:p w:rsidR="00000000" w:rsidDel="00000000" w:rsidP="00000000" w:rsidRDefault="00000000" w:rsidRPr="00000000" w14:paraId="0000001F">
            <w:pPr>
              <w:spacing w:after="0" w:line="240" w:lineRule="auto"/>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spacing w:after="0" w:line="240" w:lineRule="auto"/>
              <w:rPr>
                <w:b w:val="1"/>
                <w:sz w:val="22"/>
                <w:szCs w:val="22"/>
              </w:rPr>
            </w:pPr>
            <w:r w:rsidDel="00000000" w:rsidR="00000000" w:rsidRPr="00000000">
              <w:rPr>
                <w:b w:val="1"/>
                <w:sz w:val="22"/>
                <w:szCs w:val="22"/>
                <w:rtl w:val="0"/>
              </w:rPr>
              <w:t xml:space="preserve">6.  Consent of Minutes:  November 2024</w:t>
            </w:r>
          </w:p>
        </w:tc>
        <w:tc>
          <w:tcPr>
            <w:vAlign w:val="top"/>
          </w:tcPr>
          <w:p w:rsidR="00000000" w:rsidDel="00000000" w:rsidP="00000000" w:rsidRDefault="00000000" w:rsidRPr="00000000" w14:paraId="00000021">
            <w:pPr>
              <w:spacing w:after="0" w:line="240" w:lineRule="auto"/>
              <w:rPr>
                <w:sz w:val="22"/>
                <w:szCs w:val="22"/>
              </w:rPr>
            </w:pPr>
            <w:r w:rsidDel="00000000" w:rsidR="00000000" w:rsidRPr="00000000">
              <w:rPr>
                <w:sz w:val="22"/>
                <w:szCs w:val="22"/>
                <w:rtl w:val="0"/>
              </w:rPr>
              <w:t xml:space="preserve">M; Tomr Strand</w:t>
            </w:r>
          </w:p>
          <w:p w:rsidR="00000000" w:rsidDel="00000000" w:rsidP="00000000" w:rsidRDefault="00000000" w:rsidRPr="00000000" w14:paraId="00000022">
            <w:pPr>
              <w:spacing w:after="0" w:line="240" w:lineRule="auto"/>
              <w:rPr>
                <w:sz w:val="22"/>
                <w:szCs w:val="22"/>
              </w:rPr>
            </w:pPr>
            <w:r w:rsidDel="00000000" w:rsidR="00000000" w:rsidRPr="00000000">
              <w:rPr>
                <w:sz w:val="22"/>
                <w:szCs w:val="22"/>
                <w:rtl w:val="0"/>
              </w:rPr>
              <w:t xml:space="preserve">S: Cami Bremer</w:t>
            </w:r>
          </w:p>
        </w:tc>
        <w:tc>
          <w:tcPr>
            <w:vAlign w:val="top"/>
          </w:tcPr>
          <w:p w:rsidR="00000000" w:rsidDel="00000000" w:rsidP="00000000" w:rsidRDefault="00000000" w:rsidRPr="00000000" w14:paraId="00000023">
            <w:pPr>
              <w:spacing w:after="0" w:line="240" w:lineRule="auto"/>
              <w:rPr>
                <w:sz w:val="22"/>
                <w:szCs w:val="22"/>
                <w:vertAlign w:val="baseline"/>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024">
            <w:pPr>
              <w:spacing w:after="0" w:line="240" w:lineRule="auto"/>
              <w:rPr>
                <w:sz w:val="20"/>
                <w:szCs w:val="20"/>
              </w:rPr>
            </w:pPr>
            <w:r w:rsidDel="00000000" w:rsidR="00000000" w:rsidRPr="00000000">
              <w:rPr>
                <w:b w:val="1"/>
                <w:sz w:val="22"/>
                <w:szCs w:val="22"/>
                <w:rtl w:val="0"/>
              </w:rPr>
              <w:t xml:space="preserve">7. </w:t>
            </w:r>
            <w:r w:rsidDel="00000000" w:rsidR="00000000" w:rsidRPr="00000000">
              <w:rPr>
                <w:b w:val="1"/>
                <w:rtl w:val="0"/>
              </w:rPr>
              <w:t xml:space="preserve">Public Comment Session – 3 minutes per presenter</w:t>
            </w:r>
            <w:r w:rsidDel="00000000" w:rsidR="00000000" w:rsidRPr="00000000">
              <w:rPr>
                <w:sz w:val="20"/>
                <w:szCs w:val="20"/>
                <w:rtl w:val="0"/>
              </w:rPr>
              <w:t xml:space="preserve"> – Please sign up as you arrive. People will be invited to speak in the order in which they have signed up. Generally, the Board will not respond to comments made, although questions may be asked. The items raised may either be dealt with by the Administration or they may become an agenda item at a future Board meeting. (The Board encourages members of the public to exercise their First Amendment rights responsibly. For comments critical of staff members, we encourage members of the public to share such comments in executive session. Please let us know if you would like to speak in executive session so that we can make appropriate arrangements at a subsequent Board Meeting).</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b w:val="1"/>
                <w:sz w:val="22"/>
                <w:szCs w:val="22"/>
              </w:rPr>
            </w:pPr>
            <w:r w:rsidDel="00000000" w:rsidR="00000000" w:rsidRPr="00000000">
              <w:rPr>
                <w:sz w:val="20"/>
                <w:szCs w:val="20"/>
                <w:rtl w:val="0"/>
              </w:rPr>
              <w:t xml:space="preserve">Comments:  </w:t>
            </w:r>
            <w:r w:rsidDel="00000000" w:rsidR="00000000" w:rsidRPr="00000000">
              <w:rPr>
                <w:rtl w:val="0"/>
              </w:rPr>
            </w:r>
          </w:p>
        </w:tc>
      </w:tr>
    </w:tbl>
    <w:p w:rsidR="00000000" w:rsidDel="00000000" w:rsidP="00000000" w:rsidRDefault="00000000" w:rsidRPr="00000000" w14:paraId="00000029">
      <w:pPr>
        <w:spacing w:after="0" w:line="240" w:lineRule="auto"/>
        <w:rP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(as required)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3690"/>
        <w:gridCol w:w="2394"/>
        <w:gridCol w:w="2394"/>
        <w:tblGridChange w:id="0">
          <w:tblGrid>
            <w:gridCol w:w="1098"/>
            <w:gridCol w:w="3690"/>
            <w:gridCol w:w="2394"/>
            <w:gridCol w:w="2394"/>
          </w:tblGrid>
        </w:tblGridChange>
      </w:tblGrid>
      <w:tr>
        <w:trPr>
          <w:cantSplit w:val="0"/>
          <w:tblHeader w:val="0"/>
        </w:trPr>
        <w:tc>
          <w:tcPr>
            <w:gridSpan w:val="4"/>
            <w:vAlign w:val="top"/>
          </w:tcPr>
          <w:p w:rsidR="00000000" w:rsidDel="00000000" w:rsidP="00000000" w:rsidRDefault="00000000" w:rsidRPr="00000000" w14:paraId="0000002C">
            <w:pPr>
              <w:spacing w:after="0" w:line="240" w:lineRule="auto"/>
              <w:rPr>
                <w:sz w:val="20"/>
                <w:szCs w:val="20"/>
                <w:vertAlign w:val="baseline"/>
              </w:rPr>
            </w:pPr>
            <w:r w:rsidDel="00000000" w:rsidR="00000000" w:rsidRPr="00000000">
              <w:rPr>
                <w:sz w:val="20"/>
                <w:szCs w:val="20"/>
                <w:vertAlign w:val="baseline"/>
                <w:rtl w:val="0"/>
              </w:rPr>
              <w:t xml:space="preserve">The Board may, under state statutes, go into Executive Session to discuss matters pertaining to property transactions, legal advice, security arrangements or investigations, negotiations, personnel, individual students, documents that may not be disclosed under the Colorado Open Records Act and matters required to be kept confidential by law.</w:t>
            </w:r>
          </w:p>
          <w:p w:rsidR="00000000" w:rsidDel="00000000" w:rsidP="00000000" w:rsidRDefault="00000000" w:rsidRPr="00000000" w14:paraId="0000002D">
            <w:pPr>
              <w:spacing w:after="0" w:line="240" w:lineRule="auto"/>
              <w:rPr>
                <w:sz w:val="22"/>
                <w:szCs w:val="22"/>
                <w:vertAlign w:val="baseline"/>
              </w:rPr>
            </w:pPr>
            <w:r w:rsidDel="00000000" w:rsidR="00000000" w:rsidRPr="00000000">
              <w:rPr>
                <w:sz w:val="20"/>
                <w:szCs w:val="20"/>
                <w:vertAlign w:val="baseline"/>
                <w:rtl w:val="0"/>
              </w:rPr>
              <w:t xml:space="preserve">Recommendation: The Board convene into Executive Session [(per CRS 24-6-402 (4)].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spacing w:after="0" w:line="240" w:lineRule="auto"/>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2">
            <w:pPr>
              <w:spacing w:after="0" w:line="240" w:lineRule="auto"/>
              <w:rPr>
                <w:sz w:val="22"/>
                <w:szCs w:val="22"/>
                <w:vertAlign w:val="baseline"/>
              </w:rPr>
            </w:pPr>
            <w:r w:rsidDel="00000000" w:rsidR="00000000" w:rsidRPr="00000000">
              <w:rPr>
                <w:sz w:val="22"/>
                <w:szCs w:val="22"/>
                <w:vertAlign w:val="baseline"/>
                <w:rtl w:val="0"/>
              </w:rPr>
              <w:t xml:space="preserve">Time entered:  </w:t>
            </w:r>
          </w:p>
        </w:tc>
        <w:tc>
          <w:tcPr>
            <w:vAlign w:val="top"/>
          </w:tcPr>
          <w:p w:rsidR="00000000" w:rsidDel="00000000" w:rsidP="00000000" w:rsidRDefault="00000000" w:rsidRPr="00000000" w14:paraId="00000033">
            <w:pPr>
              <w:spacing w:after="0" w:line="240" w:lineRule="auto"/>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rPr>
                <w:b w:val="0"/>
                <w:sz w:val="22"/>
                <w:szCs w:val="22"/>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Reports, Updates, Action Items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2790"/>
        <w:gridCol w:w="2268"/>
        <w:tblGridChange w:id="0">
          <w:tblGrid>
            <w:gridCol w:w="3420"/>
            <w:gridCol w:w="2790"/>
            <w:gridCol w:w="2268"/>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38">
            <w:pPr>
              <w:spacing w:after="0" w:line="240" w:lineRule="auto"/>
              <w:rPr>
                <w:b w:val="0"/>
                <w:sz w:val="22"/>
                <w:szCs w:val="22"/>
                <w:vertAlign w:val="baseline"/>
              </w:rPr>
            </w:pPr>
            <w:r w:rsidDel="00000000" w:rsidR="00000000" w:rsidRPr="00000000">
              <w:rPr>
                <w:b w:val="1"/>
                <w:sz w:val="22"/>
                <w:szCs w:val="22"/>
                <w:vertAlign w:val="baseline"/>
                <w:rtl w:val="0"/>
              </w:rPr>
              <w:t xml:space="preserve">Agenda Item</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9">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3A">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B">
            <w:pPr>
              <w:spacing w:after="0" w:line="240" w:lineRule="auto"/>
              <w:rPr>
                <w:b w:val="0"/>
                <w:sz w:val="22"/>
                <w:szCs w:val="22"/>
                <w:vertAlign w:val="baseline"/>
              </w:rPr>
            </w:pPr>
            <w:r w:rsidDel="00000000" w:rsidR="00000000" w:rsidRPr="00000000">
              <w:rPr>
                <w:b w:val="1"/>
                <w:sz w:val="22"/>
                <w:szCs w:val="22"/>
                <w:vertAlign w:val="baseline"/>
                <w:rtl w:val="0"/>
              </w:rPr>
              <w:t xml:space="preserve">Action Required</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3C">
            <w:pPr>
              <w:spacing w:after="0" w:line="240" w:lineRule="auto"/>
              <w:rPr>
                <w:sz w:val="22"/>
                <w:szCs w:val="22"/>
              </w:rPr>
            </w:pPr>
            <w:r w:rsidDel="00000000" w:rsidR="00000000" w:rsidRPr="00000000">
              <w:rPr>
                <w:sz w:val="22"/>
                <w:szCs w:val="22"/>
                <w:rtl w:val="0"/>
              </w:rPr>
              <w:t xml:space="preserve">Financial Report</w:t>
            </w:r>
          </w:p>
        </w:tc>
        <w:tc>
          <w:tcPr>
            <w:tcBorders>
              <w:bottom w:color="000000" w:space="0" w:sz="4" w:val="single"/>
            </w:tcBorders>
            <w:vAlign w:val="top"/>
          </w:tcPr>
          <w:p w:rsidR="00000000" w:rsidDel="00000000" w:rsidP="00000000" w:rsidRDefault="00000000" w:rsidRPr="00000000" w14:paraId="0000003D">
            <w:pPr>
              <w:spacing w:after="0" w:line="240" w:lineRule="auto"/>
              <w:rPr>
                <w:sz w:val="22"/>
                <w:szCs w:val="22"/>
              </w:rPr>
            </w:pPr>
            <w:r w:rsidDel="00000000" w:rsidR="00000000" w:rsidRPr="00000000">
              <w:rPr>
                <w:sz w:val="22"/>
                <w:szCs w:val="22"/>
                <w:rtl w:val="0"/>
              </w:rPr>
              <w:t xml:space="preserve">T. Strand</w:t>
            </w:r>
          </w:p>
        </w:tc>
        <w:tc>
          <w:tcPr>
            <w:tcBorders>
              <w:bottom w:color="000000" w:space="0" w:sz="4" w:val="single"/>
            </w:tcBorders>
            <w:vAlign w:val="top"/>
          </w:tcPr>
          <w:p w:rsidR="00000000" w:rsidDel="00000000" w:rsidP="00000000" w:rsidRDefault="00000000" w:rsidRPr="00000000" w14:paraId="0000003E">
            <w:pPr>
              <w:spacing w:after="0" w:line="240" w:lineRule="auto"/>
              <w:rPr>
                <w:sz w:val="22"/>
                <w:szCs w:val="22"/>
              </w:rPr>
            </w:pPr>
            <w:r w:rsidDel="00000000" w:rsidR="00000000" w:rsidRPr="00000000">
              <w:rPr>
                <w:rtl w:val="0"/>
              </w:rPr>
            </w:r>
          </w:p>
          <w:p w:rsidR="00000000" w:rsidDel="00000000" w:rsidP="00000000" w:rsidRDefault="00000000" w:rsidRPr="00000000" w14:paraId="0000003F">
            <w:pPr>
              <w:spacing w:after="0" w:line="240" w:lineRule="auto"/>
              <w:rPr>
                <w:sz w:val="22"/>
                <w:szCs w:val="22"/>
              </w:rPr>
            </w:pPr>
            <w:r w:rsidDel="00000000" w:rsidR="00000000" w:rsidRPr="00000000">
              <w:rPr>
                <w:sz w:val="22"/>
                <w:szCs w:val="22"/>
                <w:rtl w:val="0"/>
              </w:rPr>
              <w:t xml:space="preserve">47% of revenue coming in.</w:t>
            </w:r>
          </w:p>
          <w:p w:rsidR="00000000" w:rsidDel="00000000" w:rsidP="00000000" w:rsidRDefault="00000000" w:rsidRPr="00000000" w14:paraId="00000040">
            <w:pPr>
              <w:spacing w:after="0" w:line="240" w:lineRule="auto"/>
              <w:rPr>
                <w:sz w:val="22"/>
                <w:szCs w:val="22"/>
              </w:rPr>
            </w:pPr>
            <w:r w:rsidDel="00000000" w:rsidR="00000000" w:rsidRPr="00000000">
              <w:rPr>
                <w:sz w:val="22"/>
                <w:szCs w:val="22"/>
                <w:rtl w:val="0"/>
              </w:rPr>
              <w:t xml:space="preserve">48% of expenses</w:t>
            </w:r>
          </w:p>
          <w:p w:rsidR="00000000" w:rsidDel="00000000" w:rsidP="00000000" w:rsidRDefault="00000000" w:rsidRPr="00000000" w14:paraId="00000041">
            <w:pPr>
              <w:spacing w:after="0" w:line="240" w:lineRule="auto"/>
              <w:rPr>
                <w:sz w:val="22"/>
                <w:szCs w:val="22"/>
              </w:rPr>
            </w:pPr>
            <w:r w:rsidDel="00000000" w:rsidR="00000000" w:rsidRPr="00000000">
              <w:rPr>
                <w:sz w:val="22"/>
                <w:szCs w:val="22"/>
                <w:rtl w:val="0"/>
              </w:rPr>
              <w:t xml:space="preserve">Nadine shared that we got the federal funds of Title I A, $20,000 and READ Act $7,000 and $4,000, and Title II $1,600 and Title III.  Between $40,000-$45,000 in total.</w:t>
            </w:r>
          </w:p>
          <w:p w:rsidR="00000000" w:rsidDel="00000000" w:rsidP="00000000" w:rsidRDefault="00000000" w:rsidRPr="00000000" w14:paraId="00000042">
            <w:pPr>
              <w:spacing w:after="0" w:line="240" w:lineRule="auto"/>
              <w:rPr>
                <w:sz w:val="22"/>
                <w:szCs w:val="22"/>
              </w:rPr>
            </w:pPr>
            <w:r w:rsidDel="00000000" w:rsidR="00000000" w:rsidRPr="00000000">
              <w:rPr>
                <w:sz w:val="22"/>
                <w:szCs w:val="22"/>
                <w:rtl w:val="0"/>
              </w:rPr>
              <w:t xml:space="preserve">Still waiting on some State funding.</w:t>
            </w:r>
          </w:p>
          <w:p w:rsidR="00000000" w:rsidDel="00000000" w:rsidP="00000000" w:rsidRDefault="00000000" w:rsidRPr="00000000" w14:paraId="00000043">
            <w:pPr>
              <w:spacing w:after="0" w:line="240" w:lineRule="auto"/>
              <w:rPr>
                <w:sz w:val="22"/>
                <w:szCs w:val="22"/>
              </w:rPr>
            </w:pPr>
            <w:r w:rsidDel="00000000" w:rsidR="00000000" w:rsidRPr="00000000">
              <w:rPr>
                <w:sz w:val="22"/>
                <w:szCs w:val="22"/>
                <w:rtl w:val="0"/>
              </w:rPr>
              <w:t xml:space="preserve">Substitutes at 36% of budget.</w:t>
            </w:r>
          </w:p>
          <w:p w:rsidR="00000000" w:rsidDel="00000000" w:rsidP="00000000" w:rsidRDefault="00000000" w:rsidRPr="00000000" w14:paraId="00000044">
            <w:pPr>
              <w:spacing w:after="0" w:line="240" w:lineRule="auto"/>
              <w:rPr>
                <w:sz w:val="22"/>
                <w:szCs w:val="22"/>
              </w:rPr>
            </w:pPr>
            <w:r w:rsidDel="00000000" w:rsidR="00000000" w:rsidRPr="00000000">
              <w:rPr>
                <w:sz w:val="22"/>
                <w:szCs w:val="22"/>
                <w:rtl w:val="0"/>
              </w:rPr>
              <w:t xml:space="preserve">CSAFE at 1.1 million at the end of December.  $88,500 in interest in 2023.</w:t>
            </w:r>
          </w:p>
          <w:p w:rsidR="00000000" w:rsidDel="00000000" w:rsidP="00000000" w:rsidRDefault="00000000" w:rsidRPr="00000000" w14:paraId="00000045">
            <w:pPr>
              <w:spacing w:after="0" w:line="240" w:lineRule="auto"/>
              <w:rPr>
                <w:sz w:val="22"/>
                <w:szCs w:val="22"/>
              </w:rPr>
            </w:pPr>
            <w:r w:rsidDel="00000000" w:rsidR="00000000" w:rsidRPr="00000000">
              <w:rPr>
                <w:sz w:val="22"/>
                <w:szCs w:val="22"/>
                <w:rtl w:val="0"/>
              </w:rPr>
              <w:t xml:space="preserve">The bus costs are not reflected in the budget.</w:t>
            </w:r>
          </w:p>
          <w:p w:rsidR="00000000" w:rsidDel="00000000" w:rsidP="00000000" w:rsidRDefault="00000000" w:rsidRPr="00000000" w14:paraId="00000046">
            <w:pPr>
              <w:spacing w:after="0" w:line="240" w:lineRule="auto"/>
              <w:rPr>
                <w:sz w:val="22"/>
                <w:szCs w:val="22"/>
              </w:rPr>
            </w:pPr>
            <w:r w:rsidDel="00000000" w:rsidR="00000000" w:rsidRPr="00000000">
              <w:rPr>
                <w:sz w:val="22"/>
                <w:szCs w:val="22"/>
                <w:rtl w:val="0"/>
              </w:rPr>
              <w:t xml:space="preserve">Beth questioned if the PTO financials should  be included on the school’s financial report.</w:t>
            </w:r>
          </w:p>
        </w:tc>
      </w:tr>
      <w:tr>
        <w:trPr>
          <w:cantSplit w:val="0"/>
          <w:tblHeader w:val="0"/>
        </w:trPr>
        <w:tc>
          <w:tcPr>
            <w:tcBorders>
              <w:bottom w:color="000000" w:space="0" w:sz="4" w:val="single"/>
            </w:tcBorders>
            <w:vAlign w:val="top"/>
          </w:tcPr>
          <w:p w:rsidR="00000000" w:rsidDel="00000000" w:rsidP="00000000" w:rsidRDefault="00000000" w:rsidRPr="00000000" w14:paraId="00000047">
            <w:pPr>
              <w:spacing w:after="0" w:line="240" w:lineRule="auto"/>
              <w:rPr>
                <w:sz w:val="22"/>
                <w:szCs w:val="22"/>
                <w:vertAlign w:val="baseline"/>
              </w:rPr>
            </w:pPr>
            <w:r w:rsidDel="00000000" w:rsidR="00000000" w:rsidRPr="00000000">
              <w:rPr>
                <w:sz w:val="22"/>
                <w:szCs w:val="22"/>
                <w:rtl w:val="0"/>
              </w:rPr>
              <w:t xml:space="preserve">Principal’s Report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8">
            <w:pPr>
              <w:spacing w:after="0" w:line="240" w:lineRule="auto"/>
              <w:rPr>
                <w:sz w:val="22"/>
                <w:szCs w:val="22"/>
                <w:vertAlign w:val="baseline"/>
              </w:rPr>
            </w:pPr>
            <w:r w:rsidDel="00000000" w:rsidR="00000000" w:rsidRPr="00000000">
              <w:rPr>
                <w:sz w:val="22"/>
                <w:szCs w:val="22"/>
                <w:rtl w:val="0"/>
              </w:rPr>
              <w:t xml:space="preserve">B. Rutter</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9">
            <w:pPr>
              <w:spacing w:after="0" w:line="240" w:lineRule="auto"/>
              <w:rPr>
                <w:sz w:val="22"/>
                <w:szCs w:val="22"/>
              </w:rPr>
            </w:pPr>
            <w:r w:rsidDel="00000000" w:rsidR="00000000" w:rsidRPr="00000000">
              <w:rPr>
                <w:sz w:val="22"/>
                <w:szCs w:val="22"/>
                <w:rtl w:val="0"/>
              </w:rPr>
              <w:t xml:space="preserve">Enrollment at 320, including homeschool with 36 homeschool.  We are funded at 313.2.  </w:t>
            </w:r>
          </w:p>
          <w:p w:rsidR="00000000" w:rsidDel="00000000" w:rsidP="00000000" w:rsidRDefault="00000000" w:rsidRPr="00000000" w14:paraId="0000004A">
            <w:pPr>
              <w:spacing w:after="0" w:line="240" w:lineRule="auto"/>
              <w:rPr>
                <w:sz w:val="22"/>
                <w:szCs w:val="22"/>
              </w:rPr>
            </w:pPr>
            <w:r w:rsidDel="00000000" w:rsidR="00000000" w:rsidRPr="00000000">
              <w:rPr>
                <w:sz w:val="22"/>
                <w:szCs w:val="22"/>
                <w:rtl w:val="0"/>
              </w:rPr>
              <w:t xml:space="preserve">Lydia Hoffman’s, Charter School Growth Fund, visit went well, and will connect us with contacts around building and funding.</w:t>
            </w:r>
          </w:p>
          <w:p w:rsidR="00000000" w:rsidDel="00000000" w:rsidP="00000000" w:rsidRDefault="00000000" w:rsidRPr="00000000" w14:paraId="0000004B">
            <w:pPr>
              <w:spacing w:after="0" w:line="240" w:lineRule="auto"/>
              <w:rPr>
                <w:sz w:val="22"/>
                <w:szCs w:val="22"/>
              </w:rPr>
            </w:pPr>
            <w:r w:rsidDel="00000000" w:rsidR="00000000" w:rsidRPr="00000000">
              <w:rPr>
                <w:sz w:val="22"/>
                <w:szCs w:val="22"/>
                <w:rtl w:val="0"/>
              </w:rPr>
              <w:t xml:space="preserve">April 5th is cultural event and 10th anniversary.</w:t>
            </w:r>
          </w:p>
          <w:p w:rsidR="00000000" w:rsidDel="00000000" w:rsidP="00000000" w:rsidRDefault="00000000" w:rsidRPr="00000000" w14:paraId="0000004C">
            <w:pPr>
              <w:spacing w:after="0" w:line="240" w:lineRule="auto"/>
              <w:rPr>
                <w:sz w:val="22"/>
                <w:szCs w:val="22"/>
              </w:rPr>
            </w:pPr>
            <w:r w:rsidDel="00000000" w:rsidR="00000000" w:rsidRPr="00000000">
              <w:rPr>
                <w:sz w:val="22"/>
                <w:szCs w:val="22"/>
                <w:rtl w:val="0"/>
              </w:rPr>
              <w:t xml:space="preserve">Marketing is ramping up.</w:t>
            </w:r>
          </w:p>
          <w:p w:rsidR="00000000" w:rsidDel="00000000" w:rsidP="00000000" w:rsidRDefault="00000000" w:rsidRPr="00000000" w14:paraId="0000004D">
            <w:pPr>
              <w:spacing w:after="0" w:line="240" w:lineRule="auto"/>
              <w:rPr>
                <w:sz w:val="22"/>
                <w:szCs w:val="22"/>
              </w:rPr>
            </w:pPr>
            <w:r w:rsidDel="00000000" w:rsidR="00000000" w:rsidRPr="00000000">
              <w:rPr>
                <w:sz w:val="22"/>
                <w:szCs w:val="22"/>
                <w:rtl w:val="0"/>
              </w:rPr>
              <w:t xml:space="preserve">D20 is closing their immersion programs.</w:t>
            </w:r>
          </w:p>
        </w:tc>
      </w:tr>
      <w:tr>
        <w:trPr>
          <w:cantSplit w:val="0"/>
          <w:tblHeader w:val="0"/>
        </w:trPr>
        <w:tc>
          <w:tcPr>
            <w:tcBorders>
              <w:bottom w:color="000000" w:space="0" w:sz="4" w:val="single"/>
            </w:tcBorders>
            <w:vAlign w:val="top"/>
          </w:tcPr>
          <w:p w:rsidR="00000000" w:rsidDel="00000000" w:rsidP="00000000" w:rsidRDefault="00000000" w:rsidRPr="00000000" w14:paraId="0000004E">
            <w:pPr>
              <w:spacing w:after="0" w:line="240" w:lineRule="auto"/>
              <w:rPr>
                <w:sz w:val="22"/>
                <w:szCs w:val="22"/>
              </w:rPr>
            </w:pPr>
            <w:r w:rsidDel="00000000" w:rsidR="00000000" w:rsidRPr="00000000">
              <w:rPr>
                <w:sz w:val="22"/>
                <w:szCs w:val="22"/>
                <w:rtl w:val="0"/>
              </w:rPr>
              <w:t xml:space="preserve">New Bus Update</w:t>
            </w:r>
          </w:p>
        </w:tc>
        <w:tc>
          <w:tcPr>
            <w:tcBorders>
              <w:bottom w:color="000000" w:space="0" w:sz="4" w:val="single"/>
            </w:tcBorders>
            <w:vAlign w:val="top"/>
          </w:tcPr>
          <w:p w:rsidR="00000000" w:rsidDel="00000000" w:rsidP="00000000" w:rsidRDefault="00000000" w:rsidRPr="00000000" w14:paraId="0000004F">
            <w:pPr>
              <w:spacing w:after="0" w:line="240" w:lineRule="auto"/>
              <w:rPr>
                <w:sz w:val="22"/>
                <w:szCs w:val="22"/>
              </w:rPr>
            </w:pPr>
            <w:r w:rsidDel="00000000" w:rsidR="00000000" w:rsidRPr="00000000">
              <w:rPr>
                <w:sz w:val="22"/>
                <w:szCs w:val="22"/>
                <w:rtl w:val="0"/>
              </w:rPr>
              <w:t xml:space="preserve">B. Rutter/S. Kimble</w:t>
            </w:r>
          </w:p>
        </w:tc>
        <w:tc>
          <w:tcPr>
            <w:tcBorders>
              <w:bottom w:color="000000" w:space="0" w:sz="4" w:val="single"/>
            </w:tcBorders>
            <w:vAlign w:val="top"/>
          </w:tcPr>
          <w:p w:rsidR="00000000" w:rsidDel="00000000" w:rsidP="00000000" w:rsidRDefault="00000000" w:rsidRPr="00000000" w14:paraId="00000050">
            <w:pPr>
              <w:rPr>
                <w:sz w:val="22"/>
                <w:szCs w:val="22"/>
              </w:rPr>
            </w:pPr>
            <w:r w:rsidDel="00000000" w:rsidR="00000000" w:rsidRPr="00000000">
              <w:rPr>
                <w:sz w:val="22"/>
                <w:szCs w:val="22"/>
                <w:rtl w:val="0"/>
              </w:rPr>
              <w:t xml:space="preserve">Get new bus at end of January.</w:t>
            </w:r>
          </w:p>
        </w:tc>
      </w:tr>
      <w:tr>
        <w:trPr>
          <w:cantSplit w:val="0"/>
          <w:tblHeader w:val="0"/>
        </w:trPr>
        <w:tc>
          <w:tcPr>
            <w:tcBorders>
              <w:bottom w:color="000000" w:space="0" w:sz="4" w:val="single"/>
            </w:tcBorders>
            <w:vAlign w:val="top"/>
          </w:tcPr>
          <w:p w:rsidR="00000000" w:rsidDel="00000000" w:rsidP="00000000" w:rsidRDefault="00000000" w:rsidRPr="00000000" w14:paraId="00000051">
            <w:pPr>
              <w:spacing w:after="0" w:line="240" w:lineRule="auto"/>
              <w:rPr>
                <w:sz w:val="22"/>
                <w:szCs w:val="22"/>
              </w:rPr>
            </w:pPr>
            <w:r w:rsidDel="00000000" w:rsidR="00000000" w:rsidRPr="00000000">
              <w:rPr>
                <w:sz w:val="22"/>
                <w:szCs w:val="22"/>
                <w:rtl w:val="0"/>
              </w:rPr>
              <w:t xml:space="preserve">Revised Budget Review and Approval</w:t>
            </w:r>
          </w:p>
        </w:tc>
        <w:tc>
          <w:tcPr>
            <w:tcBorders>
              <w:bottom w:color="000000" w:space="0" w:sz="4" w:val="single"/>
            </w:tcBorders>
            <w:vAlign w:val="top"/>
          </w:tcPr>
          <w:p w:rsidR="00000000" w:rsidDel="00000000" w:rsidP="00000000" w:rsidRDefault="00000000" w:rsidRPr="00000000" w14:paraId="00000052">
            <w:pPr>
              <w:spacing w:after="0" w:line="240" w:lineRule="auto"/>
              <w:rPr>
                <w:sz w:val="22"/>
                <w:szCs w:val="22"/>
              </w:rPr>
            </w:pPr>
            <w:r w:rsidDel="00000000" w:rsidR="00000000" w:rsidRPr="00000000">
              <w:rPr>
                <w:sz w:val="22"/>
                <w:szCs w:val="22"/>
                <w:rtl w:val="0"/>
              </w:rPr>
              <w:t xml:space="preserve">B. Rutter</w:t>
            </w:r>
          </w:p>
          <w:p w:rsidR="00000000" w:rsidDel="00000000" w:rsidP="00000000" w:rsidRDefault="00000000" w:rsidRPr="00000000" w14:paraId="00000053">
            <w:pPr>
              <w:spacing w:after="0" w:line="240" w:lineRule="auto"/>
              <w:rPr>
                <w:sz w:val="22"/>
                <w:szCs w:val="22"/>
              </w:rPr>
            </w:pPr>
            <w:r w:rsidDel="00000000" w:rsidR="00000000" w:rsidRPr="00000000">
              <w:rPr>
                <w:rtl w:val="0"/>
              </w:rPr>
            </w:r>
          </w:p>
          <w:p w:rsidR="00000000" w:rsidDel="00000000" w:rsidP="00000000" w:rsidRDefault="00000000" w:rsidRPr="00000000" w14:paraId="00000054">
            <w:pPr>
              <w:spacing w:after="0" w:line="240" w:lineRule="auto"/>
              <w:rPr>
                <w:sz w:val="22"/>
                <w:szCs w:val="22"/>
              </w:rPr>
            </w:pPr>
            <w:r w:rsidDel="00000000" w:rsidR="00000000" w:rsidRPr="00000000">
              <w:rPr>
                <w:rtl w:val="0"/>
              </w:rPr>
            </w:r>
          </w:p>
          <w:p w:rsidR="00000000" w:rsidDel="00000000" w:rsidP="00000000" w:rsidRDefault="00000000" w:rsidRPr="00000000" w14:paraId="00000055">
            <w:pPr>
              <w:spacing w:after="0" w:line="240" w:lineRule="auto"/>
              <w:rPr>
                <w:sz w:val="22"/>
                <w:szCs w:val="22"/>
              </w:rPr>
            </w:pPr>
            <w:r w:rsidDel="00000000" w:rsidR="00000000" w:rsidRPr="00000000">
              <w:rPr>
                <w:rtl w:val="0"/>
              </w:rPr>
            </w:r>
          </w:p>
          <w:p w:rsidR="00000000" w:rsidDel="00000000" w:rsidP="00000000" w:rsidRDefault="00000000" w:rsidRPr="00000000" w14:paraId="00000056">
            <w:pPr>
              <w:spacing w:after="0" w:line="240" w:lineRule="auto"/>
              <w:rPr>
                <w:sz w:val="22"/>
                <w:szCs w:val="22"/>
              </w:rPr>
            </w:pPr>
            <w:r w:rsidDel="00000000" w:rsidR="00000000" w:rsidRPr="00000000">
              <w:rPr>
                <w:rtl w:val="0"/>
              </w:rPr>
            </w:r>
          </w:p>
          <w:p w:rsidR="00000000" w:rsidDel="00000000" w:rsidP="00000000" w:rsidRDefault="00000000" w:rsidRPr="00000000" w14:paraId="00000057">
            <w:pPr>
              <w:spacing w:after="0" w:line="240" w:lineRule="auto"/>
              <w:rPr>
                <w:sz w:val="22"/>
                <w:szCs w:val="22"/>
              </w:rPr>
            </w:pPr>
            <w:r w:rsidDel="00000000" w:rsidR="00000000" w:rsidRPr="00000000">
              <w:rPr>
                <w:rtl w:val="0"/>
              </w:rPr>
            </w:r>
          </w:p>
          <w:p w:rsidR="00000000" w:rsidDel="00000000" w:rsidP="00000000" w:rsidRDefault="00000000" w:rsidRPr="00000000" w14:paraId="00000058">
            <w:pPr>
              <w:spacing w:after="0" w:line="240" w:lineRule="auto"/>
              <w:rPr>
                <w:sz w:val="22"/>
                <w:szCs w:val="22"/>
              </w:rPr>
            </w:pPr>
            <w:r w:rsidDel="00000000" w:rsidR="00000000" w:rsidRPr="00000000">
              <w:rPr>
                <w:rtl w:val="0"/>
              </w:rPr>
            </w:r>
          </w:p>
          <w:p w:rsidR="00000000" w:rsidDel="00000000" w:rsidP="00000000" w:rsidRDefault="00000000" w:rsidRPr="00000000" w14:paraId="00000059">
            <w:pPr>
              <w:spacing w:after="0" w:line="240" w:lineRule="auto"/>
              <w:rPr>
                <w:sz w:val="22"/>
                <w:szCs w:val="22"/>
              </w:rPr>
            </w:pPr>
            <w:r w:rsidDel="00000000" w:rsidR="00000000" w:rsidRPr="00000000">
              <w:rPr>
                <w:rtl w:val="0"/>
              </w:rPr>
            </w:r>
          </w:p>
          <w:p w:rsidR="00000000" w:rsidDel="00000000" w:rsidP="00000000" w:rsidRDefault="00000000" w:rsidRPr="00000000" w14:paraId="0000005A">
            <w:pPr>
              <w:spacing w:after="0" w:line="240" w:lineRule="auto"/>
              <w:rPr>
                <w:sz w:val="22"/>
                <w:szCs w:val="22"/>
              </w:rPr>
            </w:pPr>
            <w:r w:rsidDel="00000000" w:rsidR="00000000" w:rsidRPr="00000000">
              <w:rPr>
                <w:rtl w:val="0"/>
              </w:rPr>
            </w:r>
          </w:p>
          <w:p w:rsidR="00000000" w:rsidDel="00000000" w:rsidP="00000000" w:rsidRDefault="00000000" w:rsidRPr="00000000" w14:paraId="0000005B">
            <w:pPr>
              <w:spacing w:after="0" w:line="240" w:lineRule="auto"/>
              <w:rPr>
                <w:sz w:val="22"/>
                <w:szCs w:val="22"/>
              </w:rPr>
            </w:pPr>
            <w:r w:rsidDel="00000000" w:rsidR="00000000" w:rsidRPr="00000000">
              <w:rPr>
                <w:rtl w:val="0"/>
              </w:rPr>
            </w:r>
          </w:p>
          <w:p w:rsidR="00000000" w:rsidDel="00000000" w:rsidP="00000000" w:rsidRDefault="00000000" w:rsidRPr="00000000" w14:paraId="0000005C">
            <w:pPr>
              <w:spacing w:after="0" w:line="240" w:lineRule="auto"/>
              <w:rPr>
                <w:sz w:val="22"/>
                <w:szCs w:val="22"/>
              </w:rPr>
            </w:pPr>
            <w:r w:rsidDel="00000000" w:rsidR="00000000" w:rsidRPr="00000000">
              <w:rPr>
                <w:rtl w:val="0"/>
              </w:rPr>
            </w:r>
          </w:p>
          <w:p w:rsidR="00000000" w:rsidDel="00000000" w:rsidP="00000000" w:rsidRDefault="00000000" w:rsidRPr="00000000" w14:paraId="0000005D">
            <w:pPr>
              <w:spacing w:after="0" w:line="240" w:lineRule="auto"/>
              <w:rPr>
                <w:sz w:val="22"/>
                <w:szCs w:val="22"/>
              </w:rPr>
            </w:pPr>
            <w:r w:rsidDel="00000000" w:rsidR="00000000" w:rsidRPr="00000000">
              <w:rPr>
                <w:rtl w:val="0"/>
              </w:rPr>
            </w:r>
          </w:p>
          <w:p w:rsidR="00000000" w:rsidDel="00000000" w:rsidP="00000000" w:rsidRDefault="00000000" w:rsidRPr="00000000" w14:paraId="0000005E">
            <w:pPr>
              <w:spacing w:after="0" w:line="240" w:lineRule="auto"/>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sz w:val="22"/>
                <w:szCs w:val="22"/>
                <w:rtl w:val="0"/>
              </w:rPr>
              <w:t xml:space="preserve">Tom Strand moved to approve the adopted budget and Autumn Orser seconded it.</w:t>
            </w:r>
          </w:p>
        </w:tc>
        <w:tc>
          <w:tcPr>
            <w:tcBorders>
              <w:bottom w:color="000000" w:space="0" w:sz="4" w:val="single"/>
            </w:tcBorders>
            <w:vAlign w:val="top"/>
          </w:tcPr>
          <w:p w:rsidR="00000000" w:rsidDel="00000000" w:rsidP="00000000" w:rsidRDefault="00000000" w:rsidRPr="00000000" w14:paraId="00000061">
            <w:pPr>
              <w:spacing w:after="0" w:line="240" w:lineRule="auto"/>
              <w:rPr>
                <w:sz w:val="22"/>
                <w:szCs w:val="22"/>
              </w:rPr>
            </w:pPr>
            <w:r w:rsidDel="00000000" w:rsidR="00000000" w:rsidRPr="00000000">
              <w:rPr>
                <w:sz w:val="22"/>
                <w:szCs w:val="22"/>
                <w:rtl w:val="0"/>
              </w:rPr>
              <w:t xml:space="preserve">$100,000 in additional revenue.</w:t>
            </w:r>
          </w:p>
          <w:p w:rsidR="00000000" w:rsidDel="00000000" w:rsidP="00000000" w:rsidRDefault="00000000" w:rsidRPr="00000000" w14:paraId="00000062">
            <w:pPr>
              <w:spacing w:after="0" w:line="240" w:lineRule="auto"/>
              <w:rPr>
                <w:sz w:val="22"/>
                <w:szCs w:val="22"/>
              </w:rPr>
            </w:pPr>
            <w:r w:rsidDel="00000000" w:rsidR="00000000" w:rsidRPr="00000000">
              <w:rPr>
                <w:sz w:val="22"/>
                <w:szCs w:val="22"/>
                <w:rtl w:val="0"/>
              </w:rPr>
              <w:t xml:space="preserve">The pupil count changed to 313.2 students, ELPA funds changed.</w:t>
            </w:r>
          </w:p>
          <w:p w:rsidR="00000000" w:rsidDel="00000000" w:rsidP="00000000" w:rsidRDefault="00000000" w:rsidRPr="00000000" w14:paraId="00000063">
            <w:pPr>
              <w:spacing w:after="0" w:line="240" w:lineRule="auto"/>
              <w:rPr>
                <w:sz w:val="22"/>
                <w:szCs w:val="22"/>
              </w:rPr>
            </w:pPr>
            <w:r w:rsidDel="00000000" w:rsidR="00000000" w:rsidRPr="00000000">
              <w:rPr>
                <w:sz w:val="22"/>
                <w:szCs w:val="22"/>
                <w:rtl w:val="0"/>
              </w:rPr>
              <w:t xml:space="preserve">Salaries changed because additional people were hired.  $1.788 in salaries.</w:t>
            </w:r>
          </w:p>
          <w:p w:rsidR="00000000" w:rsidDel="00000000" w:rsidP="00000000" w:rsidRDefault="00000000" w:rsidRPr="00000000" w14:paraId="00000064">
            <w:pPr>
              <w:spacing w:after="0" w:line="240" w:lineRule="auto"/>
              <w:rPr>
                <w:sz w:val="22"/>
                <w:szCs w:val="22"/>
              </w:rPr>
            </w:pPr>
            <w:r w:rsidDel="00000000" w:rsidR="00000000" w:rsidRPr="00000000">
              <w:rPr>
                <w:sz w:val="22"/>
                <w:szCs w:val="22"/>
                <w:rtl w:val="0"/>
              </w:rPr>
              <w:t xml:space="preserve">Insurance went up.</w:t>
            </w:r>
          </w:p>
          <w:p w:rsidR="00000000" w:rsidDel="00000000" w:rsidP="00000000" w:rsidRDefault="00000000" w:rsidRPr="00000000" w14:paraId="00000065">
            <w:pPr>
              <w:spacing w:after="0" w:line="240" w:lineRule="auto"/>
              <w:rPr>
                <w:sz w:val="22"/>
                <w:szCs w:val="22"/>
              </w:rPr>
            </w:pPr>
            <w:r w:rsidDel="00000000" w:rsidR="00000000" w:rsidRPr="00000000">
              <w:rPr>
                <w:sz w:val="22"/>
                <w:szCs w:val="22"/>
                <w:rtl w:val="0"/>
              </w:rPr>
              <w:t xml:space="preserve">Final expense is $4.163.</w:t>
            </w:r>
          </w:p>
          <w:p w:rsidR="00000000" w:rsidDel="00000000" w:rsidP="00000000" w:rsidRDefault="00000000" w:rsidRPr="00000000" w14:paraId="00000066">
            <w:pPr>
              <w:spacing w:after="0" w:line="240" w:lineRule="auto"/>
              <w:rPr>
                <w:sz w:val="22"/>
                <w:szCs w:val="22"/>
              </w:rPr>
            </w:pPr>
            <w:r w:rsidDel="00000000" w:rsidR="00000000" w:rsidRPr="00000000">
              <w:rPr>
                <w:sz w:val="22"/>
                <w:szCs w:val="22"/>
                <w:rtl w:val="0"/>
              </w:rPr>
              <w:t xml:space="preserve">$260,000 added in contingencies. </w:t>
            </w:r>
          </w:p>
          <w:p w:rsidR="00000000" w:rsidDel="00000000" w:rsidP="00000000" w:rsidRDefault="00000000" w:rsidRPr="00000000" w14:paraId="00000067">
            <w:pPr>
              <w:spacing w:after="0" w:line="240" w:lineRule="auto"/>
              <w:rPr>
                <w:sz w:val="22"/>
                <w:szCs w:val="22"/>
              </w:rPr>
            </w:pPr>
            <w:r w:rsidDel="00000000" w:rsidR="00000000" w:rsidRPr="00000000">
              <w:rPr>
                <w:sz w:val="22"/>
                <w:szCs w:val="22"/>
                <w:rtl w:val="0"/>
              </w:rPr>
              <w:t xml:space="preserve">The new budget is a balanced budget.</w:t>
            </w:r>
          </w:p>
          <w:p w:rsidR="00000000" w:rsidDel="00000000" w:rsidP="00000000" w:rsidRDefault="00000000" w:rsidRPr="00000000" w14:paraId="00000068">
            <w:pPr>
              <w:spacing w:after="0" w:line="240" w:lineRule="auto"/>
              <w:rPr>
                <w:sz w:val="22"/>
                <w:szCs w:val="22"/>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69">
            <w:pPr>
              <w:spacing w:after="0" w:line="240" w:lineRule="auto"/>
              <w:rPr>
                <w:sz w:val="22"/>
                <w:szCs w:val="22"/>
              </w:rPr>
            </w:pPr>
            <w:r w:rsidDel="00000000" w:rsidR="00000000" w:rsidRPr="00000000">
              <w:rPr>
                <w:sz w:val="22"/>
                <w:szCs w:val="22"/>
                <w:rtl w:val="0"/>
              </w:rPr>
              <w:t xml:space="preserve">Board Resolution for Expulsion and Suspension Policy</w:t>
            </w:r>
          </w:p>
        </w:tc>
        <w:tc>
          <w:tcPr>
            <w:tcBorders>
              <w:bottom w:color="000000" w:space="0" w:sz="4" w:val="single"/>
            </w:tcBorders>
            <w:vAlign w:val="top"/>
          </w:tcPr>
          <w:p w:rsidR="00000000" w:rsidDel="00000000" w:rsidP="00000000" w:rsidRDefault="00000000" w:rsidRPr="00000000" w14:paraId="0000006A">
            <w:pPr>
              <w:spacing w:after="0" w:line="240" w:lineRule="auto"/>
              <w:rPr>
                <w:sz w:val="22"/>
                <w:szCs w:val="22"/>
              </w:rPr>
            </w:pPr>
            <w:r w:rsidDel="00000000" w:rsidR="00000000" w:rsidRPr="00000000">
              <w:rPr>
                <w:sz w:val="22"/>
                <w:szCs w:val="22"/>
                <w:rtl w:val="0"/>
              </w:rPr>
              <w:t xml:space="preserve">B. Rutter</w:t>
            </w:r>
          </w:p>
          <w:p w:rsidR="00000000" w:rsidDel="00000000" w:rsidP="00000000" w:rsidRDefault="00000000" w:rsidRPr="00000000" w14:paraId="0000006B">
            <w:pPr>
              <w:spacing w:after="0" w:line="240" w:lineRule="auto"/>
              <w:rPr>
                <w:sz w:val="22"/>
                <w:szCs w:val="22"/>
              </w:rPr>
            </w:pPr>
            <w:r w:rsidDel="00000000" w:rsidR="00000000" w:rsidRPr="00000000">
              <w:rPr>
                <w:rtl w:val="0"/>
              </w:rPr>
            </w:r>
          </w:p>
          <w:p w:rsidR="00000000" w:rsidDel="00000000" w:rsidP="00000000" w:rsidRDefault="00000000" w:rsidRPr="00000000" w14:paraId="0000006C">
            <w:pPr>
              <w:spacing w:after="0" w:line="240" w:lineRule="auto"/>
              <w:rPr>
                <w:sz w:val="22"/>
                <w:szCs w:val="22"/>
              </w:rPr>
            </w:pPr>
            <w:r w:rsidDel="00000000" w:rsidR="00000000" w:rsidRPr="00000000">
              <w:rPr>
                <w:rtl w:val="0"/>
              </w:rPr>
            </w:r>
          </w:p>
          <w:p w:rsidR="00000000" w:rsidDel="00000000" w:rsidP="00000000" w:rsidRDefault="00000000" w:rsidRPr="00000000" w14:paraId="0000006D">
            <w:pPr>
              <w:spacing w:after="0" w:line="240" w:lineRule="auto"/>
              <w:rPr>
                <w:sz w:val="22"/>
                <w:szCs w:val="22"/>
              </w:rPr>
            </w:pPr>
            <w:r w:rsidDel="00000000" w:rsidR="00000000" w:rsidRPr="00000000">
              <w:rPr>
                <w:rtl w:val="0"/>
              </w:rPr>
            </w:r>
          </w:p>
          <w:p w:rsidR="00000000" w:rsidDel="00000000" w:rsidP="00000000" w:rsidRDefault="00000000" w:rsidRPr="00000000" w14:paraId="0000006E">
            <w:pPr>
              <w:spacing w:after="0" w:line="240" w:lineRule="auto"/>
              <w:rPr>
                <w:sz w:val="22"/>
                <w:szCs w:val="22"/>
              </w:rPr>
            </w:pPr>
            <w:r w:rsidDel="00000000" w:rsidR="00000000" w:rsidRPr="00000000">
              <w:rPr>
                <w:rtl w:val="0"/>
              </w:rPr>
            </w:r>
          </w:p>
          <w:p w:rsidR="00000000" w:rsidDel="00000000" w:rsidP="00000000" w:rsidRDefault="00000000" w:rsidRPr="00000000" w14:paraId="0000006F">
            <w:pPr>
              <w:spacing w:after="0" w:line="240" w:lineRule="auto"/>
              <w:rPr>
                <w:sz w:val="22"/>
                <w:szCs w:val="22"/>
              </w:rPr>
            </w:pPr>
            <w:r w:rsidDel="00000000" w:rsidR="00000000" w:rsidRPr="00000000">
              <w:rPr>
                <w:rtl w:val="0"/>
              </w:rPr>
            </w:r>
          </w:p>
          <w:p w:rsidR="00000000" w:rsidDel="00000000" w:rsidP="00000000" w:rsidRDefault="00000000" w:rsidRPr="00000000" w14:paraId="00000070">
            <w:pPr>
              <w:spacing w:after="0" w:line="240" w:lineRule="auto"/>
              <w:rPr>
                <w:sz w:val="22"/>
                <w:szCs w:val="22"/>
              </w:rPr>
            </w:pPr>
            <w:r w:rsidDel="00000000" w:rsidR="00000000" w:rsidRPr="00000000">
              <w:rPr>
                <w:rtl w:val="0"/>
              </w:rPr>
            </w:r>
          </w:p>
          <w:p w:rsidR="00000000" w:rsidDel="00000000" w:rsidP="00000000" w:rsidRDefault="00000000" w:rsidRPr="00000000" w14:paraId="00000071">
            <w:pPr>
              <w:spacing w:after="0" w:line="240" w:lineRule="auto"/>
              <w:rPr>
                <w:sz w:val="22"/>
                <w:szCs w:val="22"/>
              </w:rPr>
            </w:pPr>
            <w:r w:rsidDel="00000000" w:rsidR="00000000" w:rsidRPr="00000000">
              <w:rPr>
                <w:rtl w:val="0"/>
              </w:rPr>
            </w:r>
          </w:p>
          <w:p w:rsidR="00000000" w:rsidDel="00000000" w:rsidP="00000000" w:rsidRDefault="00000000" w:rsidRPr="00000000" w14:paraId="00000072">
            <w:pPr>
              <w:spacing w:after="0" w:line="240" w:lineRule="auto"/>
              <w:rPr>
                <w:sz w:val="22"/>
                <w:szCs w:val="22"/>
              </w:rPr>
            </w:pPr>
            <w:r w:rsidDel="00000000" w:rsidR="00000000" w:rsidRPr="00000000">
              <w:rPr>
                <w:sz w:val="22"/>
                <w:szCs w:val="22"/>
                <w:rtl w:val="0"/>
              </w:rPr>
              <w:t xml:space="preserve">Motion to approve the new student expulsion and suspension policy by Autumn Orser and seconded by Tom Strand.</w:t>
            </w:r>
          </w:p>
        </w:tc>
        <w:tc>
          <w:tcPr>
            <w:tcBorders>
              <w:bottom w:color="000000" w:space="0" w:sz="4" w:val="single"/>
            </w:tcBorders>
            <w:vAlign w:val="top"/>
          </w:tcPr>
          <w:p w:rsidR="00000000" w:rsidDel="00000000" w:rsidP="00000000" w:rsidRDefault="00000000" w:rsidRPr="00000000" w14:paraId="00000073">
            <w:pPr>
              <w:spacing w:after="0" w:line="240" w:lineRule="auto"/>
              <w:rPr>
                <w:sz w:val="22"/>
                <w:szCs w:val="22"/>
              </w:rPr>
            </w:pPr>
            <w:r w:rsidDel="00000000" w:rsidR="00000000" w:rsidRPr="00000000">
              <w:rPr>
                <w:sz w:val="22"/>
                <w:szCs w:val="22"/>
                <w:rtl w:val="0"/>
              </w:rPr>
              <w:t xml:space="preserve">In the K-2 level, more focus on SEL and narrowed reasons for suspension.</w:t>
            </w:r>
          </w:p>
          <w:p w:rsidR="00000000" w:rsidDel="00000000" w:rsidP="00000000" w:rsidRDefault="00000000" w:rsidRPr="00000000" w14:paraId="00000074">
            <w:pPr>
              <w:spacing w:after="0" w:line="240" w:lineRule="auto"/>
              <w:rPr>
                <w:sz w:val="22"/>
                <w:szCs w:val="22"/>
              </w:rPr>
            </w:pPr>
            <w:r w:rsidDel="00000000" w:rsidR="00000000" w:rsidRPr="00000000">
              <w:rPr>
                <w:sz w:val="22"/>
                <w:szCs w:val="22"/>
                <w:rtl w:val="0"/>
              </w:rPr>
              <w:t xml:space="preserve">Added parental rights for a grievance.</w:t>
            </w:r>
          </w:p>
          <w:p w:rsidR="00000000" w:rsidDel="00000000" w:rsidP="00000000" w:rsidRDefault="00000000" w:rsidRPr="00000000" w14:paraId="00000075">
            <w:pPr>
              <w:spacing w:after="0" w:line="240" w:lineRule="auto"/>
              <w:rPr>
                <w:sz w:val="22"/>
                <w:szCs w:val="22"/>
              </w:rPr>
            </w:pPr>
            <w:r w:rsidDel="00000000" w:rsidR="00000000" w:rsidRPr="00000000">
              <w:rPr>
                <w:sz w:val="22"/>
                <w:szCs w:val="22"/>
                <w:rtl w:val="0"/>
              </w:rPr>
              <w:t xml:space="preserve">Template from CSI and reviewed CMA’s policy.</w:t>
            </w:r>
          </w:p>
          <w:p w:rsidR="00000000" w:rsidDel="00000000" w:rsidP="00000000" w:rsidRDefault="00000000" w:rsidRPr="00000000" w14:paraId="00000076">
            <w:pPr>
              <w:spacing w:after="0" w:line="240" w:lineRule="auto"/>
              <w:rPr>
                <w:sz w:val="22"/>
                <w:szCs w:val="22"/>
              </w:rPr>
            </w:pPr>
            <w:r w:rsidDel="00000000" w:rsidR="00000000" w:rsidRPr="00000000">
              <w:rPr>
                <w:sz w:val="22"/>
                <w:szCs w:val="22"/>
                <w:rtl w:val="0"/>
              </w:rPr>
              <w:t xml:space="preserve">Will be included within the Student/Parent handbook.</w:t>
            </w:r>
          </w:p>
        </w:tc>
      </w:tr>
      <w:tr>
        <w:trPr>
          <w:cantSplit w:val="0"/>
          <w:tblHeader w:val="0"/>
        </w:trPr>
        <w:tc>
          <w:tcPr>
            <w:tcBorders>
              <w:bottom w:color="000000" w:space="0" w:sz="4" w:val="single"/>
            </w:tcBorders>
            <w:vAlign w:val="top"/>
          </w:tcPr>
          <w:p w:rsidR="00000000" w:rsidDel="00000000" w:rsidP="00000000" w:rsidRDefault="00000000" w:rsidRPr="00000000" w14:paraId="00000077">
            <w:pPr>
              <w:spacing w:after="0" w:line="240" w:lineRule="auto"/>
              <w:rPr>
                <w:sz w:val="22"/>
                <w:szCs w:val="22"/>
              </w:rPr>
            </w:pPr>
            <w:r w:rsidDel="00000000" w:rsidR="00000000" w:rsidRPr="00000000">
              <w:rPr>
                <w:sz w:val="22"/>
                <w:szCs w:val="22"/>
                <w:rtl w:val="0"/>
              </w:rPr>
              <w:t xml:space="preserve">Facility Update</w:t>
            </w:r>
          </w:p>
        </w:tc>
        <w:tc>
          <w:tcPr>
            <w:tcBorders>
              <w:bottom w:color="000000" w:space="0" w:sz="4" w:val="single"/>
            </w:tcBorders>
            <w:vAlign w:val="top"/>
          </w:tcPr>
          <w:p w:rsidR="00000000" w:rsidDel="00000000" w:rsidP="00000000" w:rsidRDefault="00000000" w:rsidRPr="00000000" w14:paraId="00000078">
            <w:pPr>
              <w:spacing w:after="0" w:line="240" w:lineRule="auto"/>
              <w:rPr>
                <w:sz w:val="22"/>
                <w:szCs w:val="22"/>
              </w:rPr>
            </w:pPr>
            <w:r w:rsidDel="00000000" w:rsidR="00000000" w:rsidRPr="00000000">
              <w:rPr>
                <w:sz w:val="22"/>
                <w:szCs w:val="22"/>
                <w:rtl w:val="0"/>
              </w:rPr>
              <w:t xml:space="preserve">J. Vail</w:t>
            </w:r>
          </w:p>
          <w:p w:rsidR="00000000" w:rsidDel="00000000" w:rsidP="00000000" w:rsidRDefault="00000000" w:rsidRPr="00000000" w14:paraId="00000079">
            <w:pPr>
              <w:spacing w:after="0" w:line="240" w:lineRule="auto"/>
              <w:rPr>
                <w:sz w:val="22"/>
                <w:szCs w:val="22"/>
              </w:rPr>
            </w:pPr>
            <w:r w:rsidDel="00000000" w:rsidR="00000000" w:rsidRPr="00000000">
              <w:rPr>
                <w:rtl w:val="0"/>
              </w:rPr>
            </w:r>
          </w:p>
          <w:p w:rsidR="00000000" w:rsidDel="00000000" w:rsidP="00000000" w:rsidRDefault="00000000" w:rsidRPr="00000000" w14:paraId="0000007A">
            <w:pPr>
              <w:spacing w:after="0" w:line="240" w:lineRule="auto"/>
              <w:rPr>
                <w:sz w:val="22"/>
                <w:szCs w:val="22"/>
              </w:rPr>
            </w:pPr>
            <w:r w:rsidDel="00000000" w:rsidR="00000000" w:rsidRPr="00000000">
              <w:rPr>
                <w:rtl w:val="0"/>
              </w:rPr>
            </w:r>
          </w:p>
          <w:p w:rsidR="00000000" w:rsidDel="00000000" w:rsidP="00000000" w:rsidRDefault="00000000" w:rsidRPr="00000000" w14:paraId="0000007B">
            <w:pPr>
              <w:spacing w:after="0" w:line="240" w:lineRule="auto"/>
              <w:rPr>
                <w:sz w:val="22"/>
                <w:szCs w:val="22"/>
              </w:rPr>
            </w:pPr>
            <w:r w:rsidDel="00000000" w:rsidR="00000000" w:rsidRPr="00000000">
              <w:rPr>
                <w:rtl w:val="0"/>
              </w:rPr>
            </w:r>
          </w:p>
          <w:p w:rsidR="00000000" w:rsidDel="00000000" w:rsidP="00000000" w:rsidRDefault="00000000" w:rsidRPr="00000000" w14:paraId="0000007C">
            <w:pPr>
              <w:spacing w:after="0" w:line="240" w:lineRule="auto"/>
              <w:rPr>
                <w:sz w:val="22"/>
                <w:szCs w:val="22"/>
              </w:rPr>
            </w:pPr>
            <w:r w:rsidDel="00000000" w:rsidR="00000000" w:rsidRPr="00000000">
              <w:rPr>
                <w:rtl w:val="0"/>
              </w:rPr>
            </w:r>
          </w:p>
          <w:p w:rsidR="00000000" w:rsidDel="00000000" w:rsidP="00000000" w:rsidRDefault="00000000" w:rsidRPr="00000000" w14:paraId="0000007D">
            <w:pPr>
              <w:spacing w:after="0" w:line="240" w:lineRule="auto"/>
              <w:rPr>
                <w:sz w:val="22"/>
                <w:szCs w:val="22"/>
              </w:rPr>
            </w:pPr>
            <w:r w:rsidDel="00000000" w:rsidR="00000000" w:rsidRPr="00000000">
              <w:rPr>
                <w:rtl w:val="0"/>
              </w:rPr>
            </w:r>
          </w:p>
          <w:p w:rsidR="00000000" w:rsidDel="00000000" w:rsidP="00000000" w:rsidRDefault="00000000" w:rsidRPr="00000000" w14:paraId="0000007E">
            <w:pPr>
              <w:spacing w:after="0" w:line="240" w:lineRule="auto"/>
              <w:rPr>
                <w:sz w:val="22"/>
                <w:szCs w:val="22"/>
              </w:rPr>
            </w:pPr>
            <w:r w:rsidDel="00000000" w:rsidR="00000000" w:rsidRPr="00000000">
              <w:rPr>
                <w:rtl w:val="0"/>
              </w:rPr>
            </w:r>
          </w:p>
          <w:p w:rsidR="00000000" w:rsidDel="00000000" w:rsidP="00000000" w:rsidRDefault="00000000" w:rsidRPr="00000000" w14:paraId="0000007F">
            <w:pPr>
              <w:spacing w:after="0" w:line="240" w:lineRule="auto"/>
              <w:rPr>
                <w:sz w:val="22"/>
                <w:szCs w:val="22"/>
              </w:rPr>
            </w:pPr>
            <w:r w:rsidDel="00000000" w:rsidR="00000000" w:rsidRPr="00000000">
              <w:rPr>
                <w:rtl w:val="0"/>
              </w:rPr>
            </w:r>
          </w:p>
          <w:p w:rsidR="00000000" w:rsidDel="00000000" w:rsidP="00000000" w:rsidRDefault="00000000" w:rsidRPr="00000000" w14:paraId="00000080">
            <w:pPr>
              <w:spacing w:after="0" w:line="240" w:lineRule="auto"/>
              <w:rPr>
                <w:sz w:val="22"/>
                <w:szCs w:val="22"/>
              </w:rPr>
            </w:pPr>
            <w:r w:rsidDel="00000000" w:rsidR="00000000" w:rsidRPr="00000000">
              <w:rPr>
                <w:rtl w:val="0"/>
              </w:rPr>
            </w:r>
          </w:p>
          <w:p w:rsidR="00000000" w:rsidDel="00000000" w:rsidP="00000000" w:rsidRDefault="00000000" w:rsidRPr="00000000" w14:paraId="00000081">
            <w:pPr>
              <w:spacing w:after="0" w:line="240" w:lineRule="auto"/>
              <w:rPr>
                <w:sz w:val="22"/>
                <w:szCs w:val="22"/>
              </w:rPr>
            </w:pPr>
            <w:r w:rsidDel="00000000" w:rsidR="00000000" w:rsidRPr="00000000">
              <w:rPr>
                <w:rtl w:val="0"/>
              </w:rPr>
            </w:r>
          </w:p>
          <w:p w:rsidR="00000000" w:rsidDel="00000000" w:rsidP="00000000" w:rsidRDefault="00000000" w:rsidRPr="00000000" w14:paraId="00000082">
            <w:pPr>
              <w:spacing w:after="0" w:line="240" w:lineRule="auto"/>
              <w:rPr>
                <w:sz w:val="22"/>
                <w:szCs w:val="22"/>
              </w:rPr>
            </w:pPr>
            <w:r w:rsidDel="00000000" w:rsidR="00000000" w:rsidRPr="00000000">
              <w:rPr>
                <w:rtl w:val="0"/>
              </w:rPr>
            </w:r>
          </w:p>
          <w:p w:rsidR="00000000" w:rsidDel="00000000" w:rsidP="00000000" w:rsidRDefault="00000000" w:rsidRPr="00000000" w14:paraId="00000083">
            <w:pPr>
              <w:spacing w:after="0" w:line="240" w:lineRule="auto"/>
              <w:rPr>
                <w:sz w:val="22"/>
                <w:szCs w:val="22"/>
              </w:rPr>
            </w:pPr>
            <w:r w:rsidDel="00000000" w:rsidR="00000000" w:rsidRPr="00000000">
              <w:rPr>
                <w:rtl w:val="0"/>
              </w:rPr>
            </w:r>
          </w:p>
          <w:p w:rsidR="00000000" w:rsidDel="00000000" w:rsidP="00000000" w:rsidRDefault="00000000" w:rsidRPr="00000000" w14:paraId="00000084">
            <w:pPr>
              <w:spacing w:after="0" w:line="240" w:lineRule="auto"/>
              <w:rPr>
                <w:sz w:val="22"/>
                <w:szCs w:val="22"/>
              </w:rPr>
            </w:pPr>
            <w:r w:rsidDel="00000000" w:rsidR="00000000" w:rsidRPr="00000000">
              <w:rPr>
                <w:rtl w:val="0"/>
              </w:rPr>
            </w:r>
          </w:p>
          <w:p w:rsidR="00000000" w:rsidDel="00000000" w:rsidP="00000000" w:rsidRDefault="00000000" w:rsidRPr="00000000" w14:paraId="00000085">
            <w:pPr>
              <w:spacing w:after="0" w:line="240" w:lineRule="auto"/>
              <w:rPr>
                <w:sz w:val="22"/>
                <w:szCs w:val="22"/>
              </w:rPr>
            </w:pPr>
            <w:r w:rsidDel="00000000" w:rsidR="00000000" w:rsidRPr="00000000">
              <w:rPr>
                <w:rtl w:val="0"/>
              </w:rPr>
            </w:r>
          </w:p>
          <w:p w:rsidR="00000000" w:rsidDel="00000000" w:rsidP="00000000" w:rsidRDefault="00000000" w:rsidRPr="00000000" w14:paraId="00000086">
            <w:pPr>
              <w:spacing w:after="0" w:line="240" w:lineRule="auto"/>
              <w:rPr>
                <w:sz w:val="22"/>
                <w:szCs w:val="22"/>
              </w:rPr>
            </w:pPr>
            <w:r w:rsidDel="00000000" w:rsidR="00000000" w:rsidRPr="00000000">
              <w:rPr>
                <w:rtl w:val="0"/>
              </w:rPr>
            </w:r>
          </w:p>
          <w:p w:rsidR="00000000" w:rsidDel="00000000" w:rsidP="00000000" w:rsidRDefault="00000000" w:rsidRPr="00000000" w14:paraId="00000087">
            <w:pPr>
              <w:spacing w:after="0" w:line="240" w:lineRule="auto"/>
              <w:rPr>
                <w:sz w:val="22"/>
                <w:szCs w:val="22"/>
              </w:rPr>
            </w:pPr>
            <w:r w:rsidDel="00000000" w:rsidR="00000000" w:rsidRPr="00000000">
              <w:rPr>
                <w:rtl w:val="0"/>
              </w:rPr>
            </w:r>
          </w:p>
          <w:p w:rsidR="00000000" w:rsidDel="00000000" w:rsidP="00000000" w:rsidRDefault="00000000" w:rsidRPr="00000000" w14:paraId="00000088">
            <w:pPr>
              <w:spacing w:after="0" w:line="240" w:lineRule="auto"/>
              <w:rPr>
                <w:sz w:val="22"/>
                <w:szCs w:val="22"/>
              </w:rPr>
            </w:pPr>
            <w:r w:rsidDel="00000000" w:rsidR="00000000" w:rsidRPr="00000000">
              <w:rPr>
                <w:rtl w:val="0"/>
              </w:rPr>
            </w:r>
          </w:p>
          <w:p w:rsidR="00000000" w:rsidDel="00000000" w:rsidP="00000000" w:rsidRDefault="00000000" w:rsidRPr="00000000" w14:paraId="00000089">
            <w:pPr>
              <w:spacing w:after="0" w:line="240" w:lineRule="auto"/>
              <w:rPr>
                <w:sz w:val="22"/>
                <w:szCs w:val="22"/>
              </w:rPr>
            </w:pPr>
            <w:r w:rsidDel="00000000" w:rsidR="00000000" w:rsidRPr="00000000">
              <w:rPr>
                <w:rtl w:val="0"/>
              </w:rPr>
            </w:r>
          </w:p>
          <w:p w:rsidR="00000000" w:rsidDel="00000000" w:rsidP="00000000" w:rsidRDefault="00000000" w:rsidRPr="00000000" w14:paraId="0000008A">
            <w:pPr>
              <w:spacing w:after="0" w:line="240" w:lineRule="auto"/>
              <w:rPr>
                <w:sz w:val="22"/>
                <w:szCs w:val="22"/>
              </w:rPr>
            </w:pPr>
            <w:r w:rsidDel="00000000" w:rsidR="00000000" w:rsidRPr="00000000">
              <w:rPr>
                <w:rtl w:val="0"/>
              </w:rPr>
            </w:r>
          </w:p>
          <w:p w:rsidR="00000000" w:rsidDel="00000000" w:rsidP="00000000" w:rsidRDefault="00000000" w:rsidRPr="00000000" w14:paraId="0000008B">
            <w:pPr>
              <w:spacing w:after="0" w:line="240" w:lineRule="auto"/>
              <w:rPr>
                <w:sz w:val="22"/>
                <w:szCs w:val="22"/>
              </w:rPr>
            </w:pPr>
            <w:r w:rsidDel="00000000" w:rsidR="00000000" w:rsidRPr="00000000">
              <w:rPr>
                <w:rtl w:val="0"/>
              </w:rPr>
            </w:r>
          </w:p>
          <w:p w:rsidR="00000000" w:rsidDel="00000000" w:rsidP="00000000" w:rsidRDefault="00000000" w:rsidRPr="00000000" w14:paraId="0000008C">
            <w:pPr>
              <w:spacing w:after="0" w:line="240" w:lineRule="auto"/>
              <w:rPr>
                <w:sz w:val="22"/>
                <w:szCs w:val="22"/>
              </w:rPr>
            </w:pPr>
            <w:r w:rsidDel="00000000" w:rsidR="00000000" w:rsidRPr="00000000">
              <w:rPr>
                <w:rtl w:val="0"/>
              </w:rPr>
            </w:r>
          </w:p>
          <w:p w:rsidR="00000000" w:rsidDel="00000000" w:rsidP="00000000" w:rsidRDefault="00000000" w:rsidRPr="00000000" w14:paraId="0000008D">
            <w:pPr>
              <w:spacing w:after="0" w:line="240" w:lineRule="auto"/>
              <w:rPr>
                <w:sz w:val="22"/>
                <w:szCs w:val="22"/>
              </w:rPr>
            </w:pPr>
            <w:r w:rsidDel="00000000" w:rsidR="00000000" w:rsidRPr="00000000">
              <w:rPr>
                <w:rtl w:val="0"/>
              </w:rPr>
            </w:r>
          </w:p>
          <w:p w:rsidR="00000000" w:rsidDel="00000000" w:rsidP="00000000" w:rsidRDefault="00000000" w:rsidRPr="00000000" w14:paraId="0000008E">
            <w:pPr>
              <w:spacing w:after="0" w:line="240" w:lineRule="auto"/>
              <w:rPr>
                <w:sz w:val="22"/>
                <w:szCs w:val="22"/>
              </w:rPr>
            </w:pPr>
            <w:r w:rsidDel="00000000" w:rsidR="00000000" w:rsidRPr="00000000">
              <w:rPr>
                <w:rtl w:val="0"/>
              </w:rPr>
            </w:r>
          </w:p>
          <w:p w:rsidR="00000000" w:rsidDel="00000000" w:rsidP="00000000" w:rsidRDefault="00000000" w:rsidRPr="00000000" w14:paraId="0000008F">
            <w:pPr>
              <w:spacing w:after="0" w:line="240" w:lineRule="auto"/>
              <w:rPr>
                <w:sz w:val="22"/>
                <w:szCs w:val="22"/>
              </w:rPr>
            </w:pPr>
            <w:r w:rsidDel="00000000" w:rsidR="00000000" w:rsidRPr="00000000">
              <w:rPr>
                <w:rtl w:val="0"/>
              </w:rPr>
            </w:r>
          </w:p>
          <w:p w:rsidR="00000000" w:rsidDel="00000000" w:rsidP="00000000" w:rsidRDefault="00000000" w:rsidRPr="00000000" w14:paraId="00000090">
            <w:pPr>
              <w:spacing w:after="0" w:line="240" w:lineRule="auto"/>
              <w:rPr>
                <w:sz w:val="22"/>
                <w:szCs w:val="22"/>
              </w:rPr>
            </w:pPr>
            <w:r w:rsidDel="00000000" w:rsidR="00000000" w:rsidRPr="00000000">
              <w:rPr>
                <w:sz w:val="22"/>
                <w:szCs w:val="22"/>
                <w:rtl w:val="0"/>
              </w:rPr>
              <w:t xml:space="preserve">Tom Strand made a motion for future payment of 10 hours at $150 an hour for an architectural study for a future CILA building.</w:t>
            </w:r>
          </w:p>
          <w:p w:rsidR="00000000" w:rsidDel="00000000" w:rsidP="00000000" w:rsidRDefault="00000000" w:rsidRPr="00000000" w14:paraId="00000091">
            <w:pPr>
              <w:spacing w:after="0" w:line="240" w:lineRule="auto"/>
              <w:rPr>
                <w:sz w:val="22"/>
                <w:szCs w:val="22"/>
              </w:rPr>
            </w:pPr>
            <w:r w:rsidDel="00000000" w:rsidR="00000000" w:rsidRPr="00000000">
              <w:rPr>
                <w:sz w:val="22"/>
                <w:szCs w:val="22"/>
                <w:rtl w:val="0"/>
              </w:rPr>
              <w:t xml:space="preserve">Seconded by Autumn Orser.</w:t>
            </w:r>
          </w:p>
        </w:tc>
        <w:tc>
          <w:tcPr>
            <w:tcBorders>
              <w:bottom w:color="000000" w:space="0" w:sz="4" w:val="single"/>
            </w:tcBorders>
            <w:vAlign w:val="top"/>
          </w:tcPr>
          <w:p w:rsidR="00000000" w:rsidDel="00000000" w:rsidP="00000000" w:rsidRDefault="00000000" w:rsidRPr="00000000" w14:paraId="00000092">
            <w:pPr>
              <w:spacing w:after="0" w:line="240" w:lineRule="auto"/>
              <w:rPr>
                <w:sz w:val="22"/>
                <w:szCs w:val="22"/>
              </w:rPr>
            </w:pPr>
            <w:r w:rsidDel="00000000" w:rsidR="00000000" w:rsidRPr="00000000">
              <w:rPr>
                <w:sz w:val="22"/>
                <w:szCs w:val="22"/>
                <w:rtl w:val="0"/>
              </w:rPr>
              <w:t xml:space="preserve">Purchasing a new building, hiring an architect would need to be done by the end of this summer to be completed before the end of our current lease. </w:t>
            </w:r>
          </w:p>
          <w:p w:rsidR="00000000" w:rsidDel="00000000" w:rsidP="00000000" w:rsidRDefault="00000000" w:rsidRPr="00000000" w14:paraId="00000093">
            <w:pPr>
              <w:spacing w:after="0" w:line="240" w:lineRule="auto"/>
              <w:rPr>
                <w:sz w:val="22"/>
                <w:szCs w:val="22"/>
              </w:rPr>
            </w:pPr>
            <w:r w:rsidDel="00000000" w:rsidR="00000000" w:rsidRPr="00000000">
              <w:rPr>
                <w:sz w:val="22"/>
                <w:szCs w:val="22"/>
                <w:rtl w:val="0"/>
              </w:rPr>
              <w:t xml:space="preserve">Possible building at 16 East Platte church, with maybe an acre of land.  (8.25 million) May not be updated around building codes.</w:t>
            </w:r>
          </w:p>
          <w:p w:rsidR="00000000" w:rsidDel="00000000" w:rsidP="00000000" w:rsidRDefault="00000000" w:rsidRPr="00000000" w14:paraId="00000094">
            <w:pPr>
              <w:spacing w:after="0" w:line="240" w:lineRule="auto"/>
              <w:rPr>
                <w:sz w:val="22"/>
                <w:szCs w:val="22"/>
              </w:rPr>
            </w:pPr>
            <w:r w:rsidDel="00000000" w:rsidR="00000000" w:rsidRPr="00000000">
              <w:rPr>
                <w:sz w:val="22"/>
                <w:szCs w:val="22"/>
                <w:rtl w:val="0"/>
              </w:rPr>
              <w:t xml:space="preserve">Another building at 6250 Corporate Drive. ($6.5M)  We could move in with very little renovation.  Sits on 3.7 acres.Costs would be around plumbing and building of a kitchen.  </w:t>
            </w:r>
          </w:p>
          <w:p w:rsidR="00000000" w:rsidDel="00000000" w:rsidP="00000000" w:rsidRDefault="00000000" w:rsidRPr="00000000" w14:paraId="00000095">
            <w:pPr>
              <w:spacing w:after="0" w:line="240" w:lineRule="auto"/>
              <w:rPr>
                <w:sz w:val="22"/>
                <w:szCs w:val="22"/>
              </w:rPr>
            </w:pPr>
            <w:r w:rsidDel="00000000" w:rsidR="00000000" w:rsidRPr="00000000">
              <w:rPr>
                <w:sz w:val="22"/>
                <w:szCs w:val="22"/>
                <w:rtl w:val="0"/>
              </w:rPr>
              <w:t xml:space="preserve">The next step is to connect to an architect to hire on an hourly rate to get high level costs.  Probably around $150 an hour.</w:t>
            </w:r>
          </w:p>
          <w:p w:rsidR="00000000" w:rsidDel="00000000" w:rsidP="00000000" w:rsidRDefault="00000000" w:rsidRPr="00000000" w14:paraId="00000096">
            <w:pPr>
              <w:spacing w:after="0" w:line="240" w:lineRule="auto"/>
              <w:rPr>
                <w:sz w:val="22"/>
                <w:szCs w:val="22"/>
              </w:rPr>
            </w:pPr>
            <w:r w:rsidDel="00000000" w:rsidR="00000000" w:rsidRPr="00000000">
              <w:rPr>
                <w:sz w:val="22"/>
                <w:szCs w:val="22"/>
                <w:rtl w:val="0"/>
              </w:rPr>
              <w:t xml:space="preserve">The current building’s lease can be renewed at the end of this year.</w:t>
            </w:r>
          </w:p>
          <w:p w:rsidR="00000000" w:rsidDel="00000000" w:rsidP="00000000" w:rsidRDefault="00000000" w:rsidRPr="00000000" w14:paraId="00000097">
            <w:pPr>
              <w:spacing w:after="0" w:line="240" w:lineRule="auto"/>
              <w:rPr>
                <w:sz w:val="22"/>
                <w:szCs w:val="22"/>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98">
            <w:pPr>
              <w:spacing w:after="0" w:line="240" w:lineRule="auto"/>
              <w:rPr>
                <w:sz w:val="22"/>
                <w:szCs w:val="22"/>
              </w:rPr>
            </w:pPr>
            <w:r w:rsidDel="00000000" w:rsidR="00000000" w:rsidRPr="00000000">
              <w:rPr>
                <w:sz w:val="22"/>
                <w:szCs w:val="22"/>
                <w:rtl w:val="0"/>
              </w:rPr>
              <w:t xml:space="preserve">Strategic Plan Review</w:t>
            </w:r>
          </w:p>
        </w:tc>
        <w:tc>
          <w:tcPr>
            <w:tcBorders>
              <w:bottom w:color="000000" w:space="0" w:sz="4" w:val="single"/>
            </w:tcBorders>
            <w:vAlign w:val="top"/>
          </w:tcPr>
          <w:p w:rsidR="00000000" w:rsidDel="00000000" w:rsidP="00000000" w:rsidRDefault="00000000" w:rsidRPr="00000000" w14:paraId="00000099">
            <w:pPr>
              <w:spacing w:after="0" w:line="240" w:lineRule="auto"/>
              <w:rPr>
                <w:sz w:val="22"/>
                <w:szCs w:val="22"/>
              </w:rPr>
            </w:pPr>
            <w:r w:rsidDel="00000000" w:rsidR="00000000" w:rsidRPr="00000000">
              <w:rPr>
                <w:sz w:val="22"/>
                <w:szCs w:val="22"/>
                <w:rtl w:val="0"/>
              </w:rPr>
              <w:t xml:space="preserve">B. Desloges</w:t>
            </w:r>
          </w:p>
        </w:tc>
        <w:tc>
          <w:tcPr>
            <w:tcBorders>
              <w:bottom w:color="000000" w:space="0" w:sz="4" w:val="single"/>
            </w:tcBorders>
            <w:vAlign w:val="top"/>
          </w:tcPr>
          <w:p w:rsidR="00000000" w:rsidDel="00000000" w:rsidP="00000000" w:rsidRDefault="00000000" w:rsidRPr="00000000" w14:paraId="0000009A">
            <w:pPr>
              <w:spacing w:after="0" w:line="240" w:lineRule="auto"/>
              <w:rPr>
                <w:sz w:val="22"/>
                <w:szCs w:val="22"/>
              </w:rPr>
            </w:pPr>
            <w:r w:rsidDel="00000000" w:rsidR="00000000" w:rsidRPr="00000000">
              <w:rPr>
                <w:sz w:val="22"/>
                <w:szCs w:val="22"/>
                <w:rtl w:val="0"/>
              </w:rPr>
              <w:t xml:space="preserve">Adopted in March of last year and reviewed together.</w:t>
            </w:r>
          </w:p>
          <w:p w:rsidR="00000000" w:rsidDel="00000000" w:rsidP="00000000" w:rsidRDefault="00000000" w:rsidRPr="00000000" w14:paraId="0000009B">
            <w:pPr>
              <w:spacing w:after="0" w:line="240" w:lineRule="auto"/>
              <w:rPr>
                <w:sz w:val="22"/>
                <w:szCs w:val="22"/>
              </w:rPr>
            </w:pPr>
            <w:r w:rsidDel="00000000" w:rsidR="00000000" w:rsidRPr="00000000">
              <w:rPr>
                <w:sz w:val="22"/>
                <w:szCs w:val="22"/>
                <w:rtl w:val="0"/>
              </w:rPr>
              <w:t xml:space="preserve">On track with Priority #1 of looking into a new building.</w:t>
            </w:r>
          </w:p>
          <w:p w:rsidR="00000000" w:rsidDel="00000000" w:rsidP="00000000" w:rsidRDefault="00000000" w:rsidRPr="00000000" w14:paraId="0000009C">
            <w:pPr>
              <w:spacing w:after="0" w:line="240" w:lineRule="auto"/>
              <w:rPr>
                <w:sz w:val="22"/>
                <w:szCs w:val="22"/>
              </w:rPr>
            </w:pPr>
            <w:r w:rsidDel="00000000" w:rsidR="00000000" w:rsidRPr="00000000">
              <w:rPr>
                <w:sz w:val="22"/>
                <w:szCs w:val="22"/>
                <w:rtl w:val="0"/>
              </w:rPr>
              <w:t xml:space="preserve">Priority #2, increased salaries and then D11 also increased their salaries.  We’ll review salaries at the end of each year and compare them with other charter schools.</w:t>
            </w:r>
          </w:p>
          <w:p w:rsidR="00000000" w:rsidDel="00000000" w:rsidP="00000000" w:rsidRDefault="00000000" w:rsidRPr="00000000" w14:paraId="0000009D">
            <w:pPr>
              <w:spacing w:after="0" w:line="240" w:lineRule="auto"/>
              <w:rPr>
                <w:sz w:val="22"/>
                <w:szCs w:val="22"/>
              </w:rPr>
            </w:pPr>
            <w:r w:rsidDel="00000000" w:rsidR="00000000" w:rsidRPr="00000000">
              <w:rPr>
                <w:sz w:val="22"/>
                <w:szCs w:val="22"/>
                <w:rtl w:val="0"/>
              </w:rPr>
              <w:t xml:space="preserve">There has been doing more outside PD to address teacher needs.</w:t>
            </w:r>
          </w:p>
          <w:p w:rsidR="00000000" w:rsidDel="00000000" w:rsidP="00000000" w:rsidRDefault="00000000" w:rsidRPr="00000000" w14:paraId="0000009E">
            <w:pPr>
              <w:spacing w:after="0" w:line="240" w:lineRule="auto"/>
              <w:rPr>
                <w:sz w:val="22"/>
                <w:szCs w:val="22"/>
              </w:rPr>
            </w:pPr>
            <w:r w:rsidDel="00000000" w:rsidR="00000000" w:rsidRPr="00000000">
              <w:rPr>
                <w:sz w:val="22"/>
                <w:szCs w:val="22"/>
                <w:rtl w:val="0"/>
              </w:rPr>
              <w:t xml:space="preserve">Priority #3, asked for one teacher of each language to serve on the language committee.  </w:t>
            </w:r>
          </w:p>
          <w:p w:rsidR="00000000" w:rsidDel="00000000" w:rsidP="00000000" w:rsidRDefault="00000000" w:rsidRPr="00000000" w14:paraId="0000009F">
            <w:pPr>
              <w:spacing w:after="0" w:line="240" w:lineRule="auto"/>
              <w:rPr>
                <w:sz w:val="22"/>
                <w:szCs w:val="22"/>
              </w:rPr>
            </w:pPr>
            <w:r w:rsidDel="00000000" w:rsidR="00000000" w:rsidRPr="00000000">
              <w:rPr>
                <w:sz w:val="22"/>
                <w:szCs w:val="22"/>
                <w:rtl w:val="0"/>
              </w:rPr>
              <w:t xml:space="preserve">Revisit again in the spring to readjust.  </w:t>
            </w:r>
          </w:p>
          <w:p w:rsidR="00000000" w:rsidDel="00000000" w:rsidP="00000000" w:rsidRDefault="00000000" w:rsidRPr="00000000" w14:paraId="000000A0">
            <w:pPr>
              <w:spacing w:after="0" w:line="240" w:lineRule="auto"/>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spacing w:after="0" w:line="240" w:lineRule="auto"/>
              <w:rPr>
                <w:sz w:val="22"/>
                <w:szCs w:val="22"/>
              </w:rPr>
            </w:pPr>
            <w:r w:rsidDel="00000000" w:rsidR="00000000" w:rsidRPr="00000000">
              <w:rPr>
                <w:sz w:val="22"/>
                <w:szCs w:val="22"/>
                <w:rtl w:val="0"/>
              </w:rPr>
              <w:t xml:space="preserve">Upcoming</w:t>
            </w:r>
          </w:p>
        </w:tc>
        <w:tc>
          <w:tcPr>
            <w:vAlign w:val="top"/>
          </w:tcPr>
          <w:p w:rsidR="00000000" w:rsidDel="00000000" w:rsidP="00000000" w:rsidRDefault="00000000" w:rsidRPr="00000000" w14:paraId="000000A2">
            <w:pPr>
              <w:spacing w:after="0" w:line="240" w:lineRule="auto"/>
              <w:rPr>
                <w:sz w:val="22"/>
                <w:szCs w:val="22"/>
              </w:rPr>
            </w:pPr>
            <w:r w:rsidDel="00000000" w:rsidR="00000000" w:rsidRPr="00000000">
              <w:rPr>
                <w:rtl w:val="0"/>
              </w:rPr>
            </w:r>
          </w:p>
        </w:tc>
        <w:tc>
          <w:tcPr>
            <w:vAlign w:val="top"/>
          </w:tcPr>
          <w:p w:rsidR="00000000" w:rsidDel="00000000" w:rsidP="00000000" w:rsidRDefault="00000000" w:rsidRPr="00000000" w14:paraId="000000A3">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A4">
            <w:pPr>
              <w:spacing w:after="0" w:line="240" w:lineRule="auto"/>
              <w:ind w:left="720" w:firstLine="0"/>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Discussion</w:t>
            </w:r>
          </w:p>
        </w:tc>
        <w:tc>
          <w:tcPr>
            <w:vAlign w:val="top"/>
          </w:tcPr>
          <w:p w:rsidR="00000000" w:rsidDel="00000000" w:rsidP="00000000" w:rsidRDefault="00000000" w:rsidRPr="00000000" w14:paraId="000000A6">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A7">
            <w:pPr>
              <w:spacing w:after="0" w:line="240" w:lineRule="auto"/>
              <w:rPr>
                <w:sz w:val="22"/>
                <w:szCs w:val="22"/>
                <w:vertAlign w:val="baseline"/>
              </w:rPr>
            </w:pPr>
            <w:r w:rsidDel="00000000" w:rsidR="00000000" w:rsidRPr="00000000">
              <w:rPr>
                <w:sz w:val="22"/>
                <w:szCs w:val="22"/>
                <w:rtl w:val="0"/>
              </w:rPr>
              <w:t xml:space="preserve">Looking into an electric school bus grant, which is a lottery system.  $160,000 to purchase a new bus or infrastructure.  </w:t>
            </w:r>
            <w:r w:rsidDel="00000000" w:rsidR="00000000" w:rsidRPr="00000000">
              <w:rPr>
                <w:rtl w:val="0"/>
              </w:rPr>
            </w:r>
          </w:p>
        </w:tc>
      </w:tr>
    </w:tbl>
    <w:p w:rsidR="00000000" w:rsidDel="00000000" w:rsidP="00000000" w:rsidRDefault="00000000" w:rsidRPr="00000000" w14:paraId="000000A8">
      <w:pPr>
        <w:spacing w:after="0" w:line="240" w:lineRule="auto"/>
        <w:rPr>
          <w:b w:val="0"/>
          <w:sz w:val="22"/>
          <w:szCs w:val="22"/>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Section</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2304"/>
        <w:gridCol w:w="2394"/>
        <w:tblGridChange w:id="0">
          <w:tblGrid>
            <w:gridCol w:w="3780"/>
            <w:gridCol w:w="2304"/>
            <w:gridCol w:w="2394"/>
          </w:tblGrid>
        </w:tblGridChange>
      </w:tblGrid>
      <w:tr>
        <w:trPr>
          <w:cantSplit w:val="0"/>
          <w:tblHeader w:val="0"/>
        </w:trPr>
        <w:tc>
          <w:tcPr>
            <w:vAlign w:val="top"/>
          </w:tcPr>
          <w:p w:rsidR="00000000" w:rsidDel="00000000" w:rsidP="00000000" w:rsidRDefault="00000000" w:rsidRPr="00000000" w14:paraId="000000AB">
            <w:pPr>
              <w:spacing w:after="0" w:line="240" w:lineRule="auto"/>
              <w:rPr>
                <w:b w:val="0"/>
                <w:sz w:val="22"/>
                <w:szCs w:val="22"/>
                <w:vertAlign w:val="baseline"/>
              </w:rPr>
            </w:pPr>
            <w:r w:rsidDel="00000000" w:rsidR="00000000" w:rsidRPr="00000000">
              <w:rPr>
                <w:b w:val="1"/>
                <w:sz w:val="22"/>
                <w:szCs w:val="22"/>
                <w:vertAlign w:val="baseline"/>
                <w:rtl w:val="0"/>
              </w:rPr>
              <w:t xml:space="preserve">Agenda Items</w:t>
            </w:r>
            <w:r w:rsidDel="00000000" w:rsidR="00000000" w:rsidRPr="00000000">
              <w:rPr>
                <w:rtl w:val="0"/>
              </w:rPr>
            </w:r>
          </w:p>
        </w:tc>
        <w:tc>
          <w:tcPr>
            <w:vAlign w:val="top"/>
          </w:tcPr>
          <w:p w:rsidR="00000000" w:rsidDel="00000000" w:rsidP="00000000" w:rsidRDefault="00000000" w:rsidRPr="00000000" w14:paraId="000000AC">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AD">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vAlign w:val="top"/>
          </w:tcPr>
          <w:p w:rsidR="00000000" w:rsidDel="00000000" w:rsidP="00000000" w:rsidRDefault="00000000" w:rsidRPr="00000000" w14:paraId="000000AE">
            <w:pPr>
              <w:spacing w:after="0" w:line="240" w:lineRule="auto"/>
              <w:rPr>
                <w:b w:val="0"/>
                <w:sz w:val="22"/>
                <w:szCs w:val="22"/>
                <w:vertAlign w:val="baseline"/>
              </w:rPr>
            </w:pPr>
            <w:r w:rsidDel="00000000" w:rsidR="00000000" w:rsidRPr="00000000">
              <w:rPr>
                <w:b w:val="1"/>
                <w:sz w:val="22"/>
                <w:szCs w:val="22"/>
                <w:vertAlign w:val="baseline"/>
                <w:rtl w:val="0"/>
              </w:rPr>
              <w:t xml:space="preserve">Action Required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F">
            <w:pPr>
              <w:spacing w:after="0" w:line="240" w:lineRule="auto"/>
              <w:rPr>
                <w:sz w:val="22"/>
                <w:szCs w:val="22"/>
                <w:vertAlign w:val="baseline"/>
              </w:rPr>
            </w:pPr>
            <w:r w:rsidDel="00000000" w:rsidR="00000000" w:rsidRPr="00000000">
              <w:rPr>
                <w:sz w:val="22"/>
                <w:szCs w:val="22"/>
                <w:vertAlign w:val="baseline"/>
                <w:rtl w:val="0"/>
              </w:rPr>
              <w:t xml:space="preserve">1.  Next Scheduled Meeting,</w:t>
            </w:r>
            <w:r w:rsidDel="00000000" w:rsidR="00000000" w:rsidRPr="00000000">
              <w:rPr>
                <w:sz w:val="22"/>
                <w:szCs w:val="22"/>
                <w:rtl w:val="0"/>
              </w:rPr>
              <w:t xml:space="preserve"> February 15th, 2024 at 4pm</w:t>
            </w:r>
            <w:r w:rsidDel="00000000" w:rsidR="00000000" w:rsidRPr="00000000">
              <w:rPr>
                <w:rtl w:val="0"/>
              </w:rPr>
            </w:r>
          </w:p>
        </w:tc>
        <w:tc>
          <w:tcPr>
            <w:vAlign w:val="top"/>
          </w:tcPr>
          <w:p w:rsidR="00000000" w:rsidDel="00000000" w:rsidP="00000000" w:rsidRDefault="00000000" w:rsidRPr="00000000" w14:paraId="000000B0">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B1">
            <w:pPr>
              <w:spacing w:after="0" w:line="240" w:lineRule="auto"/>
              <w:rPr>
                <w:b w:val="0"/>
                <w:sz w:val="22"/>
                <w:szCs w:val="22"/>
                <w:vertAlign w:val="baseline"/>
              </w:rPr>
            </w:pPr>
            <w:r w:rsidDel="00000000" w:rsidR="00000000" w:rsidRPr="00000000">
              <w:rPr>
                <w:sz w:val="22"/>
                <w:szCs w:val="22"/>
                <w:rtl w:val="0"/>
              </w:rPr>
              <w:t xml:space="preserve">Safety review and facility.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2">
            <w:pPr>
              <w:spacing w:after="0" w:line="240" w:lineRule="auto"/>
              <w:rPr>
                <w:sz w:val="22"/>
                <w:szCs w:val="22"/>
                <w:vertAlign w:val="baseline"/>
              </w:rPr>
            </w:pPr>
            <w:r w:rsidDel="00000000" w:rsidR="00000000" w:rsidRPr="00000000">
              <w:rPr>
                <w:sz w:val="22"/>
                <w:szCs w:val="22"/>
                <w:vertAlign w:val="baseline"/>
                <w:rtl w:val="0"/>
              </w:rPr>
              <w:t xml:space="preserve">2.  Adjournment</w:t>
            </w:r>
          </w:p>
        </w:tc>
        <w:tc>
          <w:tcPr>
            <w:vAlign w:val="top"/>
          </w:tcPr>
          <w:p w:rsidR="00000000" w:rsidDel="00000000" w:rsidP="00000000" w:rsidRDefault="00000000" w:rsidRPr="00000000" w14:paraId="000000B3">
            <w:pPr>
              <w:spacing w:after="0" w:line="240" w:lineRule="auto"/>
              <w:rPr>
                <w:sz w:val="22"/>
                <w:szCs w:val="22"/>
                <w:vertAlign w:val="baseline"/>
              </w:rPr>
            </w:pPr>
            <w:r w:rsidDel="00000000" w:rsidR="00000000" w:rsidRPr="00000000">
              <w:rPr>
                <w:sz w:val="22"/>
                <w:szCs w:val="22"/>
                <w:vertAlign w:val="baseline"/>
                <w:rtl w:val="0"/>
              </w:rPr>
              <w:t xml:space="preserve">M: T. Strand</w:t>
            </w:r>
          </w:p>
          <w:p w:rsidR="00000000" w:rsidDel="00000000" w:rsidP="00000000" w:rsidRDefault="00000000" w:rsidRPr="00000000" w14:paraId="000000B4">
            <w:pPr>
              <w:spacing w:after="0" w:line="240" w:lineRule="auto"/>
              <w:rPr>
                <w:sz w:val="22"/>
                <w:szCs w:val="22"/>
                <w:vertAlign w:val="baseline"/>
              </w:rPr>
            </w:pPr>
            <w:r w:rsidDel="00000000" w:rsidR="00000000" w:rsidRPr="00000000">
              <w:rPr>
                <w:sz w:val="22"/>
                <w:szCs w:val="22"/>
                <w:vertAlign w:val="baseline"/>
                <w:rtl w:val="0"/>
              </w:rPr>
              <w:t xml:space="preserve">S: C. Bremer</w:t>
            </w:r>
          </w:p>
        </w:tc>
        <w:tc>
          <w:tcPr>
            <w:vAlign w:val="top"/>
          </w:tcPr>
          <w:p w:rsidR="00000000" w:rsidDel="00000000" w:rsidP="00000000" w:rsidRDefault="00000000" w:rsidRPr="00000000" w14:paraId="000000B5">
            <w:pPr>
              <w:spacing w:after="0" w:line="240" w:lineRule="auto"/>
              <w:rPr>
                <w:sz w:val="22"/>
                <w:szCs w:val="22"/>
                <w:vertAlign w:val="baseline"/>
              </w:rPr>
            </w:pPr>
            <w:r w:rsidDel="00000000" w:rsidR="00000000" w:rsidRPr="00000000">
              <w:rPr>
                <w:sz w:val="22"/>
                <w:szCs w:val="22"/>
                <w:rtl w:val="0"/>
              </w:rPr>
              <w:t xml:space="preserve">5:45</w:t>
            </w:r>
            <w:r w:rsidDel="00000000" w:rsidR="00000000" w:rsidRPr="00000000">
              <w:rPr>
                <w:rtl w:val="0"/>
              </w:rPr>
            </w:r>
          </w:p>
        </w:tc>
      </w:tr>
    </w:tbl>
    <w:p w:rsidR="00000000" w:rsidDel="00000000" w:rsidP="00000000" w:rsidRDefault="00000000" w:rsidRPr="00000000" w14:paraId="000000B6">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B7">
      <w:pPr>
        <w:spacing w:after="0" w:line="240" w:lineRule="auto"/>
        <w:rPr>
          <w:vertAlign w:val="baseline"/>
        </w:rPr>
      </w:pPr>
      <w:r w:rsidDel="00000000" w:rsidR="00000000" w:rsidRPr="00000000">
        <w:rPr>
          <w:rtl w:val="0"/>
        </w:rPr>
      </w:r>
    </w:p>
    <w:tbl>
      <w:tblPr>
        <w:tblStyle w:val="Table5"/>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ffffff" w:val="clear"/>
            <w:tcMar>
              <w:top w:w="0.0" w:type="dxa"/>
              <w:left w:w="0.0" w:type="dxa"/>
              <w:bottom w:w="360.0" w:type="dxa"/>
              <w:right w:w="0.0" w:type="dxa"/>
            </w:tcM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6"/>
              <w:tblW w:w="69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52"/>
              <w:tblGridChange w:id="0">
                <w:tblGrid>
                  <w:gridCol w:w="6952"/>
                </w:tblGrid>
              </w:tblGridChange>
            </w:tblGrid>
            <w:tr>
              <w:trPr>
                <w:cantSplit w:val="0"/>
                <w:tblHeader w:val="0"/>
              </w:trPr>
              <w:tc>
                <w:tcPr>
                  <w:vAlign w:val="center"/>
                </w:tcPr>
                <w:p w:rsidR="00000000" w:rsidDel="00000000" w:rsidP="00000000" w:rsidRDefault="00000000" w:rsidRPr="00000000" w14:paraId="000000B9">
                  <w:pPr>
                    <w:spacing w:after="0" w:line="240" w:lineRule="auto"/>
                    <w:rPr>
                      <w:rFonts w:ascii="Roboto" w:cs="Roboto" w:eastAsia="Roboto" w:hAnsi="Roboto"/>
                      <w:b w:val="0"/>
                      <w:color w:val="3c4043"/>
                      <w:sz w:val="21"/>
                      <w:szCs w:val="21"/>
                      <w:vertAlign w:val="baseline"/>
                    </w:rPr>
                  </w:pPr>
                  <w:r w:rsidDel="00000000" w:rsidR="00000000" w:rsidRPr="00000000">
                    <w:rPr>
                      <w:rFonts w:ascii="Roboto" w:cs="Roboto" w:eastAsia="Roboto" w:hAnsi="Roboto"/>
                      <w:b w:val="1"/>
                      <w:color w:val="3c4043"/>
                      <w:sz w:val="21"/>
                      <w:szCs w:val="21"/>
                      <w:vertAlign w:val="baseline"/>
                      <w:rtl w:val="0"/>
                    </w:rPr>
                    <w:t xml:space="preserve">Meeting will take place </w:t>
                  </w:r>
                  <w:r w:rsidDel="00000000" w:rsidR="00000000" w:rsidRPr="00000000">
                    <w:rPr>
                      <w:rFonts w:ascii="Roboto" w:cs="Roboto" w:eastAsia="Roboto" w:hAnsi="Roboto"/>
                      <w:b w:val="1"/>
                      <w:color w:val="3c4043"/>
                      <w:sz w:val="21"/>
                      <w:szCs w:val="21"/>
                      <w:rtl w:val="0"/>
                    </w:rPr>
                    <w:t xml:space="preserve">virtually - </w:t>
                  </w:r>
                  <w:r w:rsidDel="00000000" w:rsidR="00000000" w:rsidRPr="00000000">
                    <w:rPr>
                      <w:rFonts w:ascii="Roboto" w:cs="Roboto" w:eastAsia="Roboto" w:hAnsi="Roboto"/>
                      <w:b w:val="1"/>
                      <w:color w:val="3c4043"/>
                      <w:sz w:val="21"/>
                      <w:szCs w:val="21"/>
                      <w:vertAlign w:val="baseline"/>
                      <w:rtl w:val="0"/>
                    </w:rPr>
                    <w:t xml:space="preserve"> join via Google Meets: </w:t>
                  </w:r>
                  <w:r w:rsidDel="00000000" w:rsidR="00000000" w:rsidRPr="00000000">
                    <w:rPr>
                      <w:rtl w:val="0"/>
                    </w:rPr>
                  </w:r>
                </w:p>
              </w:tc>
            </w:tr>
          </w:tbl>
          <w:p w:rsidR="00000000" w:rsidDel="00000000" w:rsidP="00000000" w:rsidRDefault="00000000" w:rsidRPr="00000000" w14:paraId="000000BA">
            <w:pPr>
              <w:spacing w:after="0" w:lineRule="auto"/>
              <w:rPr>
                <w:rFonts w:ascii="Roboto" w:cs="Roboto" w:eastAsia="Roboto" w:hAnsi="Roboto"/>
                <w:color w:val="222222"/>
                <w:sz w:val="21"/>
                <w:szCs w:val="21"/>
              </w:rPr>
            </w:pPr>
            <w:r w:rsidDel="00000000" w:rsidR="00000000" w:rsidRPr="00000000">
              <w:rPr>
                <w:rtl w:val="0"/>
              </w:rPr>
            </w:r>
          </w:p>
          <w:p w:rsidR="00000000" w:rsidDel="00000000" w:rsidP="00000000" w:rsidRDefault="00000000" w:rsidRPr="00000000" w14:paraId="000000BB">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Time zone: America/Denver</w:t>
            </w:r>
          </w:p>
          <w:p w:rsidR="00000000" w:rsidDel="00000000" w:rsidP="00000000" w:rsidRDefault="00000000" w:rsidRPr="00000000" w14:paraId="000000BC">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Google Meet joining info</w:t>
            </w:r>
          </w:p>
          <w:p w:rsidR="00000000" w:rsidDel="00000000" w:rsidP="00000000" w:rsidRDefault="00000000" w:rsidRPr="00000000" w14:paraId="000000BD">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Video call link: https://meet.google.com/fcd-sywj-auy</w:t>
            </w:r>
          </w:p>
        </w:tc>
      </w:tr>
      <w:tr>
        <w:trPr>
          <w:cantSplit w:val="0"/>
          <w:tblHeader w:val="0"/>
        </w:trPr>
        <w:tc>
          <w:tcPr>
            <w:shd w:fill="ffffff" w:val="clear"/>
            <w:tcMar>
              <w:top w:w="0.0" w:type="dxa"/>
              <w:left w:w="0.0" w:type="dxa"/>
              <w:bottom w:w="360.0" w:type="dxa"/>
              <w:right w:w="0.0" w:type="dxa"/>
            </w:tcM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1"/>
                <w:szCs w:val="21"/>
                <w:vertAlign w:val="baseline"/>
              </w:rPr>
            </w:pPr>
            <w:r w:rsidDel="00000000" w:rsidR="00000000" w:rsidRPr="00000000">
              <w:rPr>
                <w:rtl w:val="0"/>
              </w:rPr>
            </w:r>
          </w:p>
          <w:tbl>
            <w:tblPr>
              <w:tblStyle w:val="Table7"/>
              <w:tblW w:w="13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3"/>
              <w:tblGridChange w:id="0">
                <w:tblGrid>
                  <w:gridCol w:w="1323"/>
                </w:tblGrid>
              </w:tblGridChange>
            </w:tblGrid>
            <w:tr>
              <w:trPr>
                <w:cantSplit w:val="0"/>
                <w:tblHeader w:val="0"/>
              </w:trPr>
              <w:tc>
                <w:tcPr>
                  <w:vAlign w:val="center"/>
                </w:tcPr>
                <w:p w:rsidR="00000000" w:rsidDel="00000000" w:rsidP="00000000" w:rsidRDefault="00000000" w:rsidRPr="00000000" w14:paraId="000000BF">
                  <w:pPr>
                    <w:spacing w:after="0" w:line="240" w:lineRule="auto"/>
                    <w:rPr>
                      <w:rFonts w:ascii="Roboto" w:cs="Roboto" w:eastAsia="Roboto" w:hAnsi="Roboto"/>
                      <w:b w:val="0"/>
                      <w:color w:val="3c4043"/>
                      <w:sz w:val="21"/>
                      <w:szCs w:val="21"/>
                      <w:vertAlign w:val="baseline"/>
                    </w:rPr>
                  </w:pPr>
                  <w:r w:rsidDel="00000000" w:rsidR="00000000" w:rsidRPr="00000000">
                    <w:rPr>
                      <w:rFonts w:ascii="Roboto" w:cs="Roboto" w:eastAsia="Roboto" w:hAnsi="Roboto"/>
                      <w:b w:val="1"/>
                      <w:color w:val="3c4043"/>
                      <w:sz w:val="21"/>
                      <w:szCs w:val="21"/>
                      <w:vertAlign w:val="baseline"/>
                      <w:rtl w:val="0"/>
                    </w:rPr>
                    <w:t xml:space="preserve">Join by phone</w:t>
                  </w:r>
                  <w:r w:rsidDel="00000000" w:rsidR="00000000" w:rsidRPr="00000000">
                    <w:rPr>
                      <w:rtl w:val="0"/>
                    </w:rPr>
                  </w:r>
                </w:p>
              </w:tc>
            </w:tr>
          </w:tbl>
          <w:p w:rsidR="00000000" w:rsidDel="00000000" w:rsidP="00000000" w:rsidRDefault="00000000" w:rsidRPr="00000000" w14:paraId="000000C0">
            <w:pPr>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(US) +1 541-626-6184‬ </w:t>
            </w:r>
          </w:p>
          <w:p w:rsidR="00000000" w:rsidDel="00000000" w:rsidP="00000000" w:rsidRDefault="00000000" w:rsidRPr="00000000" w14:paraId="000000C1">
            <w:pPr>
              <w:rPr>
                <w:rFonts w:ascii="Roboto" w:cs="Roboto" w:eastAsia="Roboto" w:hAnsi="Roboto"/>
                <w:color w:val="70757a"/>
                <w:sz w:val="21"/>
                <w:szCs w:val="21"/>
              </w:rPr>
            </w:pPr>
            <w:r w:rsidDel="00000000" w:rsidR="00000000" w:rsidRPr="00000000">
              <w:rPr>
                <w:rFonts w:ascii="Roboto" w:cs="Roboto" w:eastAsia="Roboto" w:hAnsi="Roboto"/>
                <w:color w:val="222222"/>
                <w:sz w:val="21"/>
                <w:szCs w:val="21"/>
                <w:rtl w:val="0"/>
              </w:rPr>
              <w:t xml:space="preserve">PIN: ‪613 652 132‬#</w:t>
            </w:r>
            <w:r w:rsidDel="00000000" w:rsidR="00000000" w:rsidRPr="00000000">
              <w:rPr>
                <w:rtl w:val="0"/>
              </w:rPr>
            </w:r>
          </w:p>
        </w:tc>
      </w:tr>
    </w:tbl>
    <w:p w:rsidR="00000000" w:rsidDel="00000000" w:rsidP="00000000" w:rsidRDefault="00000000" w:rsidRPr="00000000" w14:paraId="000000C2">
      <w:pPr>
        <w:spacing w:after="0" w:line="240" w:lineRule="auto"/>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2">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3">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4">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5">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6">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7">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